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257AFA" w:rsidRPr="00E75457" w:rsidRDefault="00E41C53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ОМСКОЙ </w:t>
      </w:r>
      <w:r w:rsidR="00257AFA"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ОБЛАСТИ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FA" w:rsidRPr="00E75457" w:rsidRDefault="00257AFA" w:rsidP="00257AF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 ________ 2025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____-п</w:t>
      </w:r>
    </w:p>
    <w:p w:rsidR="00257AFA" w:rsidRPr="00E75457" w:rsidRDefault="00257AFA" w:rsidP="00257A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7AFA" w:rsidRPr="00E75457" w:rsidRDefault="00257AFA" w:rsidP="00257A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C455B">
        <w:rPr>
          <w:rFonts w:ascii="Times New Roman" w:hAnsi="Times New Roman" w:cs="Times New Roman"/>
          <w:b w:val="0"/>
          <w:sz w:val="28"/>
          <w:szCs w:val="28"/>
        </w:rPr>
        <w:t>Порядка получения муниципальными служащими Русско-Полянского муниципального района Омской области разрешения представителя нанимателя на участие на безвозмездной основе в управлении некоммерческой организацией</w:t>
      </w:r>
    </w:p>
    <w:p w:rsidR="00037B14" w:rsidRPr="00E75457" w:rsidRDefault="00037B14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7AFA" w:rsidRDefault="008F6CA2" w:rsidP="00995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95A49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7E5603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r w:rsidR="00257AF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Русско-Полянского муниципального района Омской области</w:t>
      </w:r>
      <w:r w:rsidR="00257AFA" w:rsidRPr="00E7545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57AFA" w:rsidRDefault="00257AFA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Pr="00995A49" w:rsidRDefault="00257AFA" w:rsidP="00995A49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A49">
        <w:rPr>
          <w:rFonts w:ascii="Times New Roman" w:hAnsi="Times New Roman" w:cs="Times New Roman"/>
          <w:sz w:val="28"/>
          <w:szCs w:val="28"/>
        </w:rPr>
        <w:t>Утвердить</w:t>
      </w:r>
      <w:r w:rsidR="00995A49" w:rsidRPr="00995A49">
        <w:rPr>
          <w:rFonts w:ascii="Times New Roman" w:hAnsi="Times New Roman" w:cs="Times New Roman"/>
          <w:sz w:val="28"/>
          <w:szCs w:val="28"/>
        </w:rPr>
        <w:t xml:space="preserve"> </w:t>
      </w:r>
      <w:r w:rsidR="00995A49">
        <w:rPr>
          <w:rFonts w:ascii="Times New Roman" w:hAnsi="Times New Roman" w:cs="Times New Roman"/>
          <w:sz w:val="28"/>
          <w:szCs w:val="28"/>
        </w:rPr>
        <w:t>Порядок</w:t>
      </w:r>
      <w:r w:rsidR="00995A49" w:rsidRPr="00995A49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 Русско-Полянского муниципального района Омской области разрешения представителя нанимателя на участие на безвозмездной основе в управлении некоммерческой организацией</w:t>
      </w:r>
      <w:r w:rsidR="008F6CA2" w:rsidRPr="00995A49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8F6CA2" w:rsidRPr="00995A4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F6CA2" w:rsidRPr="00995A49">
        <w:rPr>
          <w:rFonts w:ascii="Times New Roman" w:hAnsi="Times New Roman" w:cs="Times New Roman"/>
          <w:sz w:val="28"/>
          <w:szCs w:val="28"/>
        </w:rPr>
        <w:t xml:space="preserve"> </w:t>
      </w:r>
      <w:r w:rsidRPr="00995A4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57AFA" w:rsidRDefault="00995A49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15954">
        <w:rPr>
          <w:rFonts w:ascii="Times New Roman" w:hAnsi="Times New Roman" w:cs="Times New Roman"/>
          <w:sz w:val="28"/>
          <w:szCs w:val="28"/>
        </w:rPr>
        <w:t>обнародовать</w:t>
      </w:r>
      <w:bookmarkStart w:id="0" w:name="_GoBack"/>
      <w:bookmarkEnd w:id="0"/>
      <w:r w:rsidR="00257AFA" w:rsidRPr="00E75457">
        <w:rPr>
          <w:rFonts w:ascii="Times New Roman" w:hAnsi="Times New Roman" w:cs="Times New Roman"/>
          <w:sz w:val="28"/>
          <w:szCs w:val="28"/>
        </w:rPr>
        <w:t xml:space="preserve"> </w:t>
      </w:r>
      <w:r w:rsidR="00257AFA"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бюллетень органов местного самоуправления Русско-Полянского муниципального района Омской области»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Русско-Полянского муниципального района Омской области.</w:t>
      </w:r>
    </w:p>
    <w:p w:rsidR="007E5603" w:rsidRDefault="007E5603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603" w:rsidRDefault="007E5603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603" w:rsidRPr="00E75457" w:rsidRDefault="007E5603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Мурашов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 муниципального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 ________ 2025 года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A49" w:rsidRDefault="00995A49" w:rsidP="00995A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получения муниципальными служащими Русско-Полянского муниципального района Омской области разрешения представителя нанимателя на участие на безвозмездной основе в управлении некоммерческой организацией</w:t>
      </w:r>
    </w:p>
    <w:p w:rsidR="00A670C1" w:rsidRDefault="00A670C1" w:rsidP="00995A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995A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получения </w:t>
      </w:r>
      <w:r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Русско-Полянского муниципального района Омской области (далее – муниципальные служащие)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Участие </w:t>
      </w:r>
      <w:r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w:anchor="Par98" w:tooltip="                                 ЗАЯВЛЕНИЕ" w:history="1">
        <w:r w:rsidRPr="00995A4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</w:t>
        </w:r>
      </w:hyperlink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разрешении на участие на безвозмездной основе в управлении некоммерческой организацией (далее - заявление) составляется в письменном виде по форме, установленной приложением N 1 к настоящему Порядку.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представляет заявл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организационно-кадровый отдел Администрации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Отдел).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представляется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в Отдел до начала участия в управлении некоммерческой организацией.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заявлению прилагается копия учредительного документа некоммерческой организации, в управлении которой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предполагает участвовать.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Заявление регистрируется в день его поступления Отделом в </w:t>
      </w:r>
      <w:hyperlink w:anchor="Par150" w:tooltip="ЖУРНАЛ" w:history="1">
        <w:r w:rsidRPr="00995A4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журнале</w:t>
        </w:r>
      </w:hyperlink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заявлений о разрешении на участие в управлении некоммерческой организацией (далее - журнал), оформляемом в соответствии с приложением N 2 к настоящему Порядку.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Копия заявления с отметкой о регистрации выдается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с проставлением его подписи в журнале либо направляется посредством 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почтового отправления с уведомлением о вручении.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Отдел осуществляет предварительное рассмотрение заявлений и подготовку мотивированного заключения о возможности (невозможности) участия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на безвозмездной основе в управлении некоммерческой организацией (далее - мотивированное заключение).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подготовке мотивированного заключения Отдел имеет право проводить собеседование с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служащим, получать от него письменные пояснения.</w:t>
      </w:r>
    </w:p>
    <w:p w:rsidR="00995A49" w:rsidRPr="00995A49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Мотивированное заключение должно содержать: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(анализ) о соблюдении (несоблюдении)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обязанностей, в случае участия в управлении некоммерческой организацией.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Заявление и мотивированное заключение, а также другие материалы в течение семи рабочих дней со дня регистрации заявления представляются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Русско-Полянского муниципального района Омской области (далее - Глава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принятия решения.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 результатам рассмотрения заявления и мотивированного заключения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принимает одно из следующих решений: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разрешить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участие на безвозмездной основе в управлении некоммерческой организацией;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разрешить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участие на безвозмездной основе в управлении некоммерческой организацией.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Основанием для принятия решения, предусмотренного подпунктом 2 пункта 12 настоящего Порядка, яв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осуществление муниципальным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и о противодействии коррупции, обеспечивающих добросовестное исполнение должностных обязанностей, в случае такого участия.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Отдел в течение трех рабочих дней с момента принятия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результатам рассмотрения заявления и мотивированного заключения уведомляет в письменной форме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о решении, принятом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1A8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уведомление вручается лично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с проставлением им подписи в журнале или направляется посредством почтового отправления с уведомлением о вручении.</w:t>
      </w:r>
    </w:p>
    <w:p w:rsidR="00995A49" w:rsidRPr="00995A49" w:rsidRDefault="00995A49" w:rsidP="003F61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Заявление, мотивированное заключение и иные материалы приобщаются к личному делу 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CA02FE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7775" w:rsidRPr="003F6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r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рассматривался вопрос о получении разрешения.</w:t>
      </w:r>
    </w:p>
    <w:p w:rsidR="00995A49" w:rsidRPr="00995A49" w:rsidRDefault="00995A49" w:rsidP="000A7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A49" w:rsidRPr="00995A49" w:rsidRDefault="00CA02FE" w:rsidP="00995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995A49"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N 1</w:t>
      </w:r>
    </w:p>
    <w:p w:rsidR="00CA02FE" w:rsidRPr="00CA02FE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CA02FE" w:rsidRPr="00CA02FE">
        <w:rPr>
          <w:sz w:val="20"/>
          <w:szCs w:val="20"/>
        </w:rPr>
        <w:t xml:space="preserve"> </w:t>
      </w:r>
      <w:r w:rsidR="00CA02FE"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получения </w:t>
      </w:r>
    </w:p>
    <w:p w:rsidR="00CA02FE" w:rsidRPr="00CA02FE" w:rsidRDefault="00CA02FE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муниципальными служащими Русско-Полянского </w:t>
      </w:r>
    </w:p>
    <w:p w:rsidR="00CA02FE" w:rsidRPr="00CA02FE" w:rsidRDefault="00CA02FE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Омской области</w:t>
      </w:r>
    </w:p>
    <w:p w:rsidR="00CA02FE" w:rsidRPr="00CA02FE" w:rsidRDefault="00CA02FE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разрешения представителя нанимателя </w:t>
      </w:r>
    </w:p>
    <w:p w:rsidR="00CA02FE" w:rsidRPr="00CA02FE" w:rsidRDefault="00CA02FE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на безвозмездной основе </w:t>
      </w:r>
    </w:p>
    <w:p w:rsidR="00CA02FE" w:rsidRPr="00CA02FE" w:rsidRDefault="00CA02FE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управлении некоммерческой организацией</w:t>
      </w:r>
      <w:r w:rsidR="00995A49"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="00CA02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CA02FE"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Главе Русско-Полянского муниципального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CA02FE"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CA02FE"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Омской области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CA02FE"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(фамилия и инициалы)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(фамилия, имя, отчество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гражданского служащего)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(наименование должности)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ar98"/>
      <w:bookmarkEnd w:id="1"/>
      <w:r w:rsidRPr="00995A49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о разрешении на участие на безвозмездной основе в управлении</w:t>
      </w:r>
    </w:p>
    <w:p w:rsidR="00995A49" w:rsidRPr="00995A49" w:rsidRDefault="00995A49" w:rsidP="00CA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некоммерческой организацией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 xml:space="preserve">    В соответствии с </w:t>
      </w:r>
      <w:hyperlink r:id="rId6" w:history="1">
        <w:r w:rsidR="00CA02FE" w:rsidRPr="00CA02FE">
          <w:rPr>
            <w:rFonts w:ascii="Times New Roman" w:eastAsia="Times New Roman" w:hAnsi="Times New Roman" w:cs="Times New Roman"/>
            <w:lang w:eastAsia="ru-RU"/>
          </w:rPr>
          <w:t xml:space="preserve">подпунктом "б" пункта 3 части 1 </w:t>
        </w:r>
      </w:hyperlink>
      <w:r w:rsidR="00CA02FE" w:rsidRPr="00CA02FE">
        <w:rPr>
          <w:rFonts w:ascii="Times New Roman" w:eastAsia="Times New Roman" w:hAnsi="Times New Roman" w:cs="Times New Roman"/>
          <w:lang w:eastAsia="ru-RU"/>
        </w:rPr>
        <w:t>статьи 14</w:t>
      </w:r>
      <w:r w:rsidRPr="00995A49">
        <w:rPr>
          <w:rFonts w:ascii="Times New Roman" w:eastAsia="Times New Roman" w:hAnsi="Times New Roman" w:cs="Times New Roman"/>
          <w:lang w:eastAsia="ru-RU"/>
        </w:rPr>
        <w:t xml:space="preserve"> Федерального</w:t>
      </w:r>
      <w:r w:rsidR="00CA0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5A49">
        <w:rPr>
          <w:rFonts w:ascii="Times New Roman" w:eastAsia="Times New Roman" w:hAnsi="Times New Roman" w:cs="Times New Roman"/>
          <w:lang w:eastAsia="ru-RU"/>
        </w:rPr>
        <w:t xml:space="preserve">закона  "О  </w:t>
      </w:r>
      <w:r w:rsidR="00CA02FE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995A49">
        <w:rPr>
          <w:rFonts w:ascii="Times New Roman" w:eastAsia="Times New Roman" w:hAnsi="Times New Roman" w:cs="Times New Roman"/>
          <w:lang w:eastAsia="ru-RU"/>
        </w:rPr>
        <w:t xml:space="preserve"> службе Российской Федерации" прошу</w:t>
      </w:r>
      <w:r w:rsidR="00CA0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5A49">
        <w:rPr>
          <w:rFonts w:ascii="Times New Roman" w:eastAsia="Times New Roman" w:hAnsi="Times New Roman" w:cs="Times New Roman"/>
          <w:lang w:eastAsia="ru-RU"/>
        </w:rPr>
        <w:t>разрешить  мне  участие на безвозмездной основе в управлении некоммерческой</w:t>
      </w:r>
      <w:r w:rsidR="00CA0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5A49">
        <w:rPr>
          <w:rFonts w:ascii="Times New Roman" w:eastAsia="Times New Roman" w:hAnsi="Times New Roman" w:cs="Times New Roman"/>
          <w:lang w:eastAsia="ru-RU"/>
        </w:rPr>
        <w:t>организацией ______________________________</w:t>
      </w:r>
      <w:r w:rsidR="00CA02FE">
        <w:rPr>
          <w:rFonts w:ascii="Times New Roman" w:eastAsia="Times New Roman" w:hAnsi="Times New Roman" w:cs="Times New Roman"/>
          <w:lang w:eastAsia="ru-RU"/>
        </w:rPr>
        <w:t>___________</w:t>
      </w:r>
      <w:r w:rsidR="00CA02FE">
        <w:rPr>
          <w:rFonts w:ascii="Times New Roman" w:eastAsia="Times New Roman" w:hAnsi="Times New Roman" w:cs="Times New Roman"/>
          <w:lang w:eastAsia="ru-RU"/>
        </w:rPr>
        <w:softHyphen/>
      </w:r>
      <w:r w:rsidR="00CA02FE">
        <w:rPr>
          <w:rFonts w:ascii="Times New Roman" w:eastAsia="Times New Roman" w:hAnsi="Times New Roman" w:cs="Times New Roman"/>
          <w:lang w:eastAsia="ru-RU"/>
        </w:rPr>
        <w:softHyphen/>
      </w:r>
      <w:r w:rsidR="00CA02FE">
        <w:rPr>
          <w:rFonts w:ascii="Times New Roman" w:eastAsia="Times New Roman" w:hAnsi="Times New Roman" w:cs="Times New Roman"/>
          <w:lang w:eastAsia="ru-RU"/>
        </w:rPr>
        <w:softHyphen/>
      </w:r>
      <w:r w:rsidR="00CA02FE">
        <w:rPr>
          <w:rFonts w:ascii="Times New Roman" w:eastAsia="Times New Roman" w:hAnsi="Times New Roman" w:cs="Times New Roman"/>
          <w:lang w:eastAsia="ru-RU"/>
        </w:rPr>
        <w:softHyphen/>
        <w:t>________________________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CA02FE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 xml:space="preserve">  (полное наименование некоммерческой организации, ИНН, ОГРН, адрес, виды</w:t>
      </w:r>
      <w:r w:rsidR="00CA0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5A49">
        <w:rPr>
          <w:rFonts w:ascii="Times New Roman" w:eastAsia="Times New Roman" w:hAnsi="Times New Roman" w:cs="Times New Roman"/>
          <w:lang w:eastAsia="ru-RU"/>
        </w:rPr>
        <w:t>деятельности)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CA02FE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CA02FE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CA02FE">
        <w:rPr>
          <w:rFonts w:ascii="Times New Roman" w:eastAsia="Times New Roman" w:hAnsi="Times New Roman" w:cs="Times New Roman"/>
          <w:lang w:eastAsia="ru-RU"/>
        </w:rPr>
        <w:t>__________________</w:t>
      </w:r>
      <w:r w:rsidRPr="00995A49">
        <w:rPr>
          <w:rFonts w:ascii="Times New Roman" w:eastAsia="Times New Roman" w:hAnsi="Times New Roman" w:cs="Times New Roman"/>
          <w:lang w:eastAsia="ru-RU"/>
        </w:rPr>
        <w:t>.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995A49">
        <w:rPr>
          <w:rFonts w:ascii="Times New Roman" w:eastAsia="Times New Roman" w:hAnsi="Times New Roman" w:cs="Times New Roman"/>
          <w:lang w:eastAsia="ru-RU"/>
        </w:rPr>
        <w:t>Выполнение  указанной</w:t>
      </w:r>
      <w:proofErr w:type="gramEnd"/>
      <w:r w:rsidRPr="00995A49">
        <w:rPr>
          <w:rFonts w:ascii="Times New Roman" w:eastAsia="Times New Roman" w:hAnsi="Times New Roman" w:cs="Times New Roman"/>
          <w:lang w:eastAsia="ru-RU"/>
        </w:rPr>
        <w:t xml:space="preserve">  деятельности будет осуществляться в свободное от</w:t>
      </w:r>
      <w:r w:rsidR="00CA0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5A49">
        <w:rPr>
          <w:rFonts w:ascii="Times New Roman" w:eastAsia="Times New Roman" w:hAnsi="Times New Roman" w:cs="Times New Roman"/>
          <w:lang w:eastAsia="ru-RU"/>
        </w:rPr>
        <w:t>работы  время  и не повлечет за собой возникновения конфликта интересов или</w:t>
      </w:r>
      <w:r w:rsidR="00CA0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5A49">
        <w:rPr>
          <w:rFonts w:ascii="Times New Roman" w:eastAsia="Times New Roman" w:hAnsi="Times New Roman" w:cs="Times New Roman"/>
          <w:lang w:eastAsia="ru-RU"/>
        </w:rPr>
        <w:t>возможности  возникновения  конфликта  интересов при исполнении должностных</w:t>
      </w:r>
      <w:r w:rsidR="00CA0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5A49">
        <w:rPr>
          <w:rFonts w:ascii="Times New Roman" w:eastAsia="Times New Roman" w:hAnsi="Times New Roman" w:cs="Times New Roman"/>
          <w:lang w:eastAsia="ru-RU"/>
        </w:rPr>
        <w:t>обязанностей.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995A49">
        <w:rPr>
          <w:rFonts w:ascii="Times New Roman" w:eastAsia="Times New Roman" w:hAnsi="Times New Roman" w:cs="Times New Roman"/>
          <w:lang w:eastAsia="ru-RU"/>
        </w:rPr>
        <w:t>Прилагаю  учредительные</w:t>
      </w:r>
      <w:proofErr w:type="gramEnd"/>
      <w:r w:rsidRPr="00995A49">
        <w:rPr>
          <w:rFonts w:ascii="Times New Roman" w:eastAsia="Times New Roman" w:hAnsi="Times New Roman" w:cs="Times New Roman"/>
          <w:lang w:eastAsia="ru-RU"/>
        </w:rPr>
        <w:t xml:space="preserve"> документы некоммерческой организации на _______</w:t>
      </w:r>
      <w:r w:rsidR="00CA0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5A49">
        <w:rPr>
          <w:rFonts w:ascii="Times New Roman" w:eastAsia="Times New Roman" w:hAnsi="Times New Roman" w:cs="Times New Roman"/>
          <w:lang w:eastAsia="ru-RU"/>
        </w:rPr>
        <w:t>листах в 1 экз.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"__" __________ 20__ года _________________ _______________________________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CA02FE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995A49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95A49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995A49">
        <w:rPr>
          <w:rFonts w:ascii="Times New Roman" w:eastAsia="Times New Roman" w:hAnsi="Times New Roman" w:cs="Times New Roman"/>
          <w:lang w:eastAsia="ru-RU"/>
        </w:rPr>
        <w:t xml:space="preserve">       (расшифровка подписи)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Регистрационный номер в журнале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регистрации заявлений о разрешении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на участие в управлении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некоммерческой организацией ______________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Дата регистрации заявления "__" ____________ 20__ года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>___________________________________ _______________________________________</w:t>
      </w:r>
    </w:p>
    <w:p w:rsidR="00995A49" w:rsidRDefault="002D4016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</w:t>
      </w:r>
      <w:r w:rsidR="00995A49" w:rsidRPr="00995A49">
        <w:rPr>
          <w:rFonts w:ascii="Times New Roman" w:eastAsia="Times New Roman" w:hAnsi="Times New Roman" w:cs="Times New Roman"/>
          <w:lang w:eastAsia="ru-RU"/>
        </w:rPr>
        <w:t>амил</w:t>
      </w:r>
      <w:r>
        <w:rPr>
          <w:rFonts w:ascii="Times New Roman" w:eastAsia="Times New Roman" w:hAnsi="Times New Roman" w:cs="Times New Roman"/>
          <w:lang w:eastAsia="ru-RU"/>
        </w:rPr>
        <w:t xml:space="preserve">ия, имя, отчество, должность, </w:t>
      </w:r>
      <w:r w:rsidR="00995A49" w:rsidRPr="00995A49">
        <w:rPr>
          <w:rFonts w:ascii="Times New Roman" w:eastAsia="Times New Roman" w:hAnsi="Times New Roman" w:cs="Times New Roman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lang w:eastAsia="ru-RU"/>
        </w:rPr>
        <w:t>лица, зарегистрировавшего заявление)</w:t>
      </w: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61A8" w:rsidRPr="00995A49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49" w:rsidRPr="00995A49" w:rsidRDefault="00995A49" w:rsidP="002D4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4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F61A8" w:rsidSect="008F6CA2">
          <w:pgSz w:w="11906" w:h="16838"/>
          <w:pgMar w:top="851" w:right="566" w:bottom="1440" w:left="1133" w:header="0" w:footer="0" w:gutter="0"/>
          <w:cols w:space="720"/>
          <w:noEndnote/>
        </w:sectPr>
      </w:pPr>
    </w:p>
    <w:p w:rsidR="00995A49" w:rsidRPr="003F61A8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2</w:t>
      </w:r>
    </w:p>
    <w:p w:rsidR="003F61A8" w:rsidRPr="00CA02FE" w:rsidRDefault="003F61A8" w:rsidP="003F6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CA02FE">
        <w:rPr>
          <w:sz w:val="20"/>
          <w:szCs w:val="20"/>
        </w:rPr>
        <w:t xml:space="preserve"> </w:t>
      </w: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получения </w:t>
      </w:r>
    </w:p>
    <w:p w:rsidR="003F61A8" w:rsidRPr="00CA02FE" w:rsidRDefault="003F61A8" w:rsidP="003F6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муниципальными служащими Русско-Полянского </w:t>
      </w:r>
    </w:p>
    <w:p w:rsidR="003F61A8" w:rsidRPr="00CA02FE" w:rsidRDefault="003F61A8" w:rsidP="003F6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Омской области</w:t>
      </w:r>
    </w:p>
    <w:p w:rsidR="003F61A8" w:rsidRPr="00CA02FE" w:rsidRDefault="003F61A8" w:rsidP="003F6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разрешения представителя нанимателя </w:t>
      </w:r>
    </w:p>
    <w:p w:rsidR="003F61A8" w:rsidRPr="00CA02FE" w:rsidRDefault="003F61A8" w:rsidP="003F6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на безвозмездной основе </w:t>
      </w:r>
    </w:p>
    <w:p w:rsidR="003F61A8" w:rsidRPr="00CA02FE" w:rsidRDefault="003F61A8" w:rsidP="003F6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2F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управлении некоммерческой организацией</w:t>
      </w: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F61A8" w:rsidRPr="00995A49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50"/>
      <w:bookmarkEnd w:id="2"/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</w:t>
      </w:r>
    </w:p>
    <w:p w:rsidR="00995A49" w:rsidRPr="00995A49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 заявлений о разрешении на участие в управлении</w:t>
      </w:r>
    </w:p>
    <w:p w:rsidR="00995A49" w:rsidRPr="003F61A8" w:rsidRDefault="00995A49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A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некоммерческой организацией</w:t>
      </w:r>
    </w:p>
    <w:p w:rsidR="003F61A8" w:rsidRP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87"/>
        <w:gridCol w:w="1361"/>
        <w:gridCol w:w="1928"/>
        <w:gridCol w:w="1814"/>
        <w:gridCol w:w="3515"/>
        <w:gridCol w:w="1304"/>
      </w:tblGrid>
      <w:tr w:rsidR="003F61A8" w:rsidRPr="003F61A8" w:rsidTr="00C04A0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 (регистрационный номер заявления)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заявления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заявления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почтовой связи (указать адрес)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принятом решении</w:t>
            </w:r>
          </w:p>
        </w:tc>
      </w:tr>
      <w:tr w:rsidR="003F61A8" w:rsidRPr="003F61A8" w:rsidTr="00C04A0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F61A8" w:rsidRPr="003F61A8" w:rsidTr="00C04A0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1A8" w:rsidRPr="003F61A8" w:rsidTr="00C04A0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1A8" w:rsidRPr="003F61A8" w:rsidTr="00C04A0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8" w:rsidRPr="003F61A8" w:rsidRDefault="003F61A8" w:rsidP="003F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8" w:rsidRDefault="003F61A8" w:rsidP="00995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61A8" w:rsidSect="003F61A8">
          <w:pgSz w:w="16838" w:h="11906" w:orient="landscape"/>
          <w:pgMar w:top="1134" w:right="851" w:bottom="567" w:left="1440" w:header="0" w:footer="0" w:gutter="0"/>
          <w:cols w:space="720"/>
          <w:noEndnote/>
        </w:sect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Pr="0030405B" w:rsidRDefault="00A670C1" w:rsidP="00A670C1">
      <w:pPr>
        <w:spacing w:after="0" w:line="240" w:lineRule="auto"/>
        <w:ind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A670C1" w:rsidRPr="0030405B" w:rsidRDefault="00A670C1" w:rsidP="00A670C1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B2" w:rsidRPr="00604FB2" w:rsidRDefault="00A670C1" w:rsidP="00604F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2845">
        <w:rPr>
          <w:rFonts w:ascii="Times New Roman" w:eastAsia="Times New Roman" w:hAnsi="Times New Roman" w:cs="Times New Roman"/>
          <w:b w:val="0"/>
          <w:sz w:val="24"/>
          <w:szCs w:val="24"/>
        </w:rPr>
        <w:t>к проекту постановления</w:t>
      </w:r>
      <w:r w:rsidRPr="00382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0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70C1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60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4FB2" w:rsidRPr="00604FB2">
        <w:rPr>
          <w:rFonts w:ascii="Times New Roman" w:hAnsi="Times New Roman" w:cs="Times New Roman"/>
          <w:b w:val="0"/>
          <w:sz w:val="24"/>
          <w:szCs w:val="24"/>
        </w:rPr>
        <w:t xml:space="preserve">Порядка получения муниципальными служащими Русско-Полянского муниципального района Омской области разрешения представителя нанимателя на участие на безвозмездной основе в управлении некоммерческой организацией» </w:t>
      </w:r>
    </w:p>
    <w:p w:rsidR="00A670C1" w:rsidRPr="00604FB2" w:rsidRDefault="00A670C1" w:rsidP="00604F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70C1" w:rsidRPr="00382845" w:rsidRDefault="00A670C1" w:rsidP="00A670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70C1" w:rsidRPr="00E75457" w:rsidRDefault="00A670C1" w:rsidP="00A670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70C1" w:rsidRPr="0030405B" w:rsidRDefault="00A670C1" w:rsidP="00A670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C1" w:rsidRPr="0030405B" w:rsidRDefault="00A670C1" w:rsidP="00A670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1701"/>
        <w:gridCol w:w="1809"/>
      </w:tblGrid>
      <w:tr w:rsidR="00A670C1" w:rsidRPr="0030405B" w:rsidTr="009F24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A670C1" w:rsidRPr="0030405B" w:rsidRDefault="00A670C1" w:rsidP="009F2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Должность, Ф.И.О. согласовавшего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Заключение по проекту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Личная подпись, дата согласования</w:t>
            </w:r>
          </w:p>
        </w:tc>
      </w:tr>
      <w:tr w:rsidR="00A670C1" w:rsidRPr="0030405B" w:rsidTr="009F24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1" w:rsidRPr="0030405B" w:rsidRDefault="00A670C1" w:rsidP="009F2433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</w:p>
          <w:p w:rsidR="00A670C1" w:rsidRPr="0030405B" w:rsidRDefault="00A670C1" w:rsidP="009F2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А.Ю. Соснин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1" w:rsidRPr="0030405B" w:rsidRDefault="00A670C1" w:rsidP="009F2433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1" w:rsidRPr="0030405B" w:rsidRDefault="00A670C1" w:rsidP="009F2433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0C1" w:rsidRDefault="00A670C1" w:rsidP="00A67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0C1" w:rsidRDefault="00A670C1" w:rsidP="00A67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0C1" w:rsidRPr="0030405B" w:rsidRDefault="00A670C1" w:rsidP="00A67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670C1" w:rsidRPr="0030405B" w:rsidRDefault="00A670C1" w:rsidP="00A67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антикоррупционной экспертизы вышеназванного проекта НПА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в соответствии 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 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 № 96, Положением о порядке проведения антикоррупционной экспертизы нормативных правовых актов Русско-Полянского муниципального района Омской области и их проектов, утвержденным Постановлением Главы Русско-Полянского муниципального района Омской области от 10.05.2011 года № 301-п провел антикоррупционную экспертизу указанного проекта НПА</w:t>
      </w:r>
    </w:p>
    <w:p w:rsidR="00A670C1" w:rsidRPr="0030405B" w:rsidRDefault="00A670C1" w:rsidP="00A670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в представленном проекте НПА </w:t>
      </w:r>
      <w:proofErr w:type="spellStart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коррупциогенные</w:t>
      </w:r>
      <w:proofErr w:type="spellEnd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факторы не выявлены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Представленный НПА подлежит (не подлежит)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НПА подлежит (не подлежит) направлению в регистр муниципальных нормативных правовых актов Омской области.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Отметка о направлении проекта НПА в прокуратуру Русско-Полянского района Омской области </w:t>
      </w:r>
      <w:r w:rsidRPr="00304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подлежит направлению</w:t>
      </w:r>
    </w:p>
    <w:p w:rsidR="00A670C1" w:rsidRPr="0030405B" w:rsidRDefault="00A670C1" w:rsidP="00A670C1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670C1" w:rsidRPr="0030405B" w:rsidRDefault="00A670C1" w:rsidP="00A670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муниципального района                                                       </w:t>
      </w:r>
      <w:r w:rsidR="003F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Соснин</w:t>
      </w:r>
    </w:p>
    <w:p w:rsidR="00A670C1" w:rsidRPr="0030405B" w:rsidRDefault="00A670C1" w:rsidP="00A670C1">
      <w:pPr>
        <w:rPr>
          <w:rFonts w:ascii="Calibri" w:eastAsia="Times New Roman" w:hAnsi="Calibri" w:cs="Times New Roman"/>
          <w:lang w:eastAsia="ru-RU"/>
        </w:rPr>
      </w:pPr>
    </w:p>
    <w:p w:rsidR="00A670C1" w:rsidRPr="00D510E4" w:rsidRDefault="00A670C1" w:rsidP="00A670C1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A670C1" w:rsidRPr="00D510E4" w:rsidRDefault="00A670C1" w:rsidP="00A670C1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A670C1" w:rsidRPr="00D510E4" w:rsidRDefault="00A670C1" w:rsidP="00A670C1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A670C1" w:rsidRPr="00D510E4" w:rsidRDefault="00A670C1" w:rsidP="00A670C1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Pr="007B5AE4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670C1" w:rsidRPr="007B5AE4" w:rsidSect="008F6CA2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3AB"/>
    <w:multiLevelType w:val="hybridMultilevel"/>
    <w:tmpl w:val="C020227C"/>
    <w:lvl w:ilvl="0" w:tplc="F6B0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393B4CA1"/>
    <w:multiLevelType w:val="hybridMultilevel"/>
    <w:tmpl w:val="A25E77FE"/>
    <w:lvl w:ilvl="0" w:tplc="AD16CA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60199"/>
    <w:multiLevelType w:val="hybridMultilevel"/>
    <w:tmpl w:val="8860554E"/>
    <w:lvl w:ilvl="0" w:tplc="0AE66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341F6"/>
    <w:multiLevelType w:val="hybridMultilevel"/>
    <w:tmpl w:val="94FCEBFA"/>
    <w:lvl w:ilvl="0" w:tplc="049AD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60"/>
    <w:rsid w:val="00007A34"/>
    <w:rsid w:val="00012A9F"/>
    <w:rsid w:val="0001339B"/>
    <w:rsid w:val="00037B14"/>
    <w:rsid w:val="000A7775"/>
    <w:rsid w:val="00126260"/>
    <w:rsid w:val="00234A43"/>
    <w:rsid w:val="00257AFA"/>
    <w:rsid w:val="002D4016"/>
    <w:rsid w:val="002E747F"/>
    <w:rsid w:val="002F7D1F"/>
    <w:rsid w:val="003A2159"/>
    <w:rsid w:val="003D3DF0"/>
    <w:rsid w:val="003F0F52"/>
    <w:rsid w:val="003F61A8"/>
    <w:rsid w:val="00604FB2"/>
    <w:rsid w:val="006B1564"/>
    <w:rsid w:val="007B5AE4"/>
    <w:rsid w:val="007D07CF"/>
    <w:rsid w:val="007E5603"/>
    <w:rsid w:val="008C455B"/>
    <w:rsid w:val="008F6CA2"/>
    <w:rsid w:val="00995A49"/>
    <w:rsid w:val="00A02C1C"/>
    <w:rsid w:val="00A670C1"/>
    <w:rsid w:val="00A726E8"/>
    <w:rsid w:val="00A86EDF"/>
    <w:rsid w:val="00AA7980"/>
    <w:rsid w:val="00B027EA"/>
    <w:rsid w:val="00C15954"/>
    <w:rsid w:val="00C5336F"/>
    <w:rsid w:val="00CA02FE"/>
    <w:rsid w:val="00D43F2E"/>
    <w:rsid w:val="00D50699"/>
    <w:rsid w:val="00D76A9B"/>
    <w:rsid w:val="00E41C53"/>
    <w:rsid w:val="00EF066E"/>
    <w:rsid w:val="00F70701"/>
    <w:rsid w:val="00F967FD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2C5"/>
  <w15:chartTrackingRefBased/>
  <w15:docId w15:val="{AE9C1647-1AC9-49C7-BCFB-A00FDB1D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F9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5AE4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A670C1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5986&amp;date=20.01.2023&amp;dst=346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8E92-35BF-45B5-A45E-B6765D95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2025-02-20T03:10:00Z</cp:lastPrinted>
  <dcterms:created xsi:type="dcterms:W3CDTF">2025-02-19T05:07:00Z</dcterms:created>
  <dcterms:modified xsi:type="dcterms:W3CDTF">2025-02-20T03:10:00Z</dcterms:modified>
</cp:coreProperties>
</file>