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АДМИНИСТРАЦИЯ РУССКО-ПОЛЯНСКОГО</w:t>
      </w:r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МУНИЦИПАЛЬНОГО   РАЙОНА</w:t>
      </w:r>
    </w:p>
    <w:p w:rsidR="00E75457" w:rsidRPr="00E75457" w:rsidRDefault="00E75457" w:rsidP="00E75457">
      <w:pPr>
        <w:spacing w:after="0" w:line="240" w:lineRule="auto"/>
        <w:jc w:val="center"/>
        <w:rPr>
          <w:rFonts w:ascii="Arial" w:eastAsia="Times New Roman" w:hAnsi="Arial" w:cs="Times New Roman"/>
          <w:b/>
          <w:sz w:val="40"/>
          <w:szCs w:val="20"/>
          <w:lang w:eastAsia="ru-RU"/>
        </w:rPr>
      </w:pPr>
      <w:r w:rsidRPr="00E75457">
        <w:rPr>
          <w:rFonts w:ascii="Arial" w:eastAsia="Times New Roman" w:hAnsi="Arial" w:cs="Times New Roman"/>
          <w:b/>
          <w:sz w:val="40"/>
          <w:szCs w:val="20"/>
          <w:lang w:eastAsia="ru-RU"/>
        </w:rPr>
        <w:t>ОМСКОЙ  ОБЛАСТИ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457" w:rsidRPr="00E75457" w:rsidRDefault="00E75457" w:rsidP="00E75457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</w:pPr>
      <w:r w:rsidRPr="00E75457">
        <w:rPr>
          <w:rFonts w:ascii="Times New Roman" w:eastAsia="Times New Roman" w:hAnsi="Times New Roman" w:cs="Times New Roman"/>
          <w:b/>
          <w:bCs/>
          <w:iCs/>
          <w:sz w:val="52"/>
          <w:szCs w:val="52"/>
          <w:lang w:eastAsia="ru-RU"/>
        </w:rPr>
        <w:t>П О С Т А Н О В Л Е Н И Е</w:t>
      </w: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75457" w:rsidRPr="00E75457" w:rsidRDefault="00E75457" w:rsidP="00E7545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54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E43DD">
        <w:rPr>
          <w:rFonts w:ascii="Times New Roman" w:eastAsia="Times New Roman" w:hAnsi="Times New Roman" w:cs="Times New Roman"/>
          <w:sz w:val="28"/>
          <w:szCs w:val="20"/>
          <w:lang w:eastAsia="ru-RU"/>
        </w:rPr>
        <w:t>___ ________ 2025</w:t>
      </w:r>
      <w:r w:rsidR="006D65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  <w:r w:rsidRPr="00E7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E43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D656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0067AA" w:rsidRPr="00E75457" w:rsidRDefault="000067AA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067AA" w:rsidRPr="00E75457" w:rsidRDefault="000067A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D110FB" w:rsidRPr="00E75457" w:rsidRDefault="00D110FB" w:rsidP="008E43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30405B">
        <w:rPr>
          <w:rFonts w:ascii="Times New Roman" w:hAnsi="Times New Roman" w:cs="Times New Roman"/>
          <w:b w:val="0"/>
          <w:sz w:val="28"/>
          <w:szCs w:val="28"/>
        </w:rPr>
        <w:t>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Русско-Полянского муниципального района Омской области от </w:t>
      </w:r>
      <w:r w:rsidR="008E43DD">
        <w:rPr>
          <w:rFonts w:ascii="Times New Roman" w:hAnsi="Times New Roman" w:cs="Times New Roman"/>
          <w:b w:val="0"/>
          <w:sz w:val="28"/>
          <w:szCs w:val="28"/>
        </w:rPr>
        <w:t>05.09.2017 № 366-п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75457" w:rsidRPr="00E75457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8E43DD">
        <w:rPr>
          <w:rFonts w:ascii="Times New Roman" w:hAnsi="Times New Roman" w:cs="Times New Roman"/>
          <w:b w:val="0"/>
          <w:sz w:val="28"/>
          <w:szCs w:val="28"/>
        </w:rPr>
        <w:t>утверждении Положения и состава комиссии по соблюдению требований к служебному поведению муниципальных служащих Администрации Русско-Полянского муниципального района Омской области и урегулированию конфликта интересов в Администрации Русско-Полянского муниципального района Омской области»</w:t>
      </w:r>
    </w:p>
    <w:p w:rsidR="000067AA" w:rsidRPr="00E75457" w:rsidRDefault="000067AA" w:rsidP="00E754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67AA" w:rsidRDefault="000067AA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>В</w:t>
      </w:r>
      <w:r w:rsidR="008E43DD">
        <w:rPr>
          <w:rFonts w:ascii="Times New Roman" w:hAnsi="Times New Roman" w:cs="Times New Roman"/>
          <w:sz w:val="28"/>
          <w:szCs w:val="28"/>
        </w:rPr>
        <w:t xml:space="preserve"> целях приведения в соответствие с действующим законодательством, в соответствии с Федеральными законами от 02.03.2007 № 25-ФЗ «О муниципальной службе в Российской Федерации»,  от 25.12.2008 № 273-ФЗ «О противодействии коррупции», Указом Президента Российской Федерации</w:t>
      </w:r>
      <w:r w:rsidR="00FC5A16">
        <w:rPr>
          <w:rFonts w:ascii="Times New Roman" w:hAnsi="Times New Roman" w:cs="Times New Roman"/>
          <w:sz w:val="28"/>
          <w:szCs w:val="28"/>
        </w:rPr>
        <w:t xml:space="preserve"> от 01.07.2010 « 821 «О комиссиях по соблюдению требований к служебному поведению федеральных, государственных служащих и урегулированию конфликта интересов», руководствуясь Уставом Русско-Полянского муниципального района Омской области</w:t>
      </w:r>
      <w:r w:rsidRPr="00E75457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D110FB" w:rsidRPr="00E75457" w:rsidRDefault="00D110FB" w:rsidP="00E754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5A16" w:rsidRPr="00FC5A16" w:rsidRDefault="00FC5A16" w:rsidP="00F53A4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A16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461E4">
        <w:rPr>
          <w:rFonts w:ascii="Times New Roman" w:hAnsi="Times New Roman" w:cs="Times New Roman"/>
          <w:sz w:val="28"/>
          <w:szCs w:val="28"/>
        </w:rPr>
        <w:t>в постановление</w:t>
      </w:r>
      <w:r w:rsidRPr="00FC5A16">
        <w:rPr>
          <w:rFonts w:ascii="Times New Roman" w:hAnsi="Times New Roman" w:cs="Times New Roman"/>
          <w:sz w:val="28"/>
          <w:szCs w:val="28"/>
        </w:rPr>
        <w:t xml:space="preserve"> Администрации Русско-Полянского муниципального района Омской области от 05.09.2017 № 366-п «Об утверждении Положения и состава комиссии по соблюдению требований к служебному поведению муниципальных служащих Администрации Русско-Полянского муниципального района Омской области и урегулированию конфликта интересов в Администрации Русско-Полянского муниципального района Омской области</w:t>
      </w:r>
      <w:r w:rsidR="0030405B">
        <w:rPr>
          <w:rFonts w:ascii="Times New Roman" w:hAnsi="Times New Roman" w:cs="Times New Roman"/>
          <w:sz w:val="28"/>
          <w:szCs w:val="28"/>
        </w:rPr>
        <w:t>», изложив его в новой редакции</w:t>
      </w:r>
      <w:r w:rsidR="00384FE0">
        <w:rPr>
          <w:rFonts w:ascii="Times New Roman" w:hAnsi="Times New Roman" w:cs="Times New Roman"/>
          <w:sz w:val="28"/>
          <w:szCs w:val="28"/>
        </w:rPr>
        <w:t>,</w:t>
      </w:r>
      <w:r w:rsidRPr="00FC5A16">
        <w:rPr>
          <w:rFonts w:ascii="Times New Roman" w:hAnsi="Times New Roman" w:cs="Times New Roman"/>
          <w:sz w:val="28"/>
          <w:szCs w:val="28"/>
        </w:rPr>
        <w:t xml:space="preserve"> согласно </w:t>
      </w:r>
      <w:proofErr w:type="gramStart"/>
      <w:r w:rsidRPr="00FC5A1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C5A16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A9019E" w:rsidRDefault="00A9019E" w:rsidP="00384FE0">
      <w:pPr>
        <w:pStyle w:val="ConsPlusNormal"/>
        <w:numPr>
          <w:ilvl w:val="0"/>
          <w:numId w:val="1"/>
        </w:numPr>
        <w:ind w:left="-142" w:firstLine="434"/>
        <w:jc w:val="both"/>
        <w:rPr>
          <w:rFonts w:ascii="Times New Roman" w:hAnsi="Times New Roman" w:cs="Times New Roman"/>
          <w:sz w:val="28"/>
          <w:szCs w:val="28"/>
        </w:rPr>
      </w:pPr>
      <w:r w:rsidRPr="00E7545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A170FA">
        <w:rPr>
          <w:rFonts w:ascii="Times New Roman" w:hAnsi="Times New Roman" w:cs="Times New Roman"/>
          <w:sz w:val="28"/>
          <w:szCs w:val="28"/>
        </w:rPr>
        <w:t>обнародовать</w:t>
      </w:r>
      <w:bookmarkStart w:id="0" w:name="_GoBack"/>
      <w:bookmarkEnd w:id="0"/>
      <w:r w:rsidRPr="00E75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периодическом печатном издании «Официальный бюллетень органов местного самоуправления Русско-Полянского муниципального района Омской области»</w:t>
      </w:r>
      <w:r w:rsidRPr="00E7545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Русско-Полянского муниципального района Омской области.</w:t>
      </w:r>
    </w:p>
    <w:p w:rsidR="00384FE0" w:rsidRDefault="00384FE0" w:rsidP="00384FE0">
      <w:pPr>
        <w:pStyle w:val="ConsPlusNormal"/>
        <w:ind w:left="292"/>
        <w:jc w:val="both"/>
        <w:rPr>
          <w:rFonts w:ascii="Times New Roman" w:hAnsi="Times New Roman" w:cs="Times New Roman"/>
          <w:sz w:val="28"/>
          <w:szCs w:val="28"/>
        </w:rPr>
      </w:pPr>
    </w:p>
    <w:p w:rsidR="00384FE0" w:rsidRPr="00E75457" w:rsidRDefault="00384FE0" w:rsidP="00384F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4EC5" w:rsidRDefault="00E94EC5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C5A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B8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Мурашов</w:t>
      </w:r>
    </w:p>
    <w:p w:rsidR="00B86119" w:rsidRPr="00E94EC5" w:rsidRDefault="00B86119" w:rsidP="00E94E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5A16" w:rsidRDefault="00FD59D5" w:rsidP="00FD59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C5A16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FC5A16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FD59D5" w:rsidRDefault="00FD59D5" w:rsidP="00FD59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Администрации Русско-Полянского</w:t>
      </w:r>
    </w:p>
    <w:p w:rsidR="00FD59D5" w:rsidRDefault="00FD59D5" w:rsidP="00FD59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муниципального района Омской области</w:t>
      </w:r>
    </w:p>
    <w:p w:rsidR="00FD59D5" w:rsidRDefault="00FD59D5" w:rsidP="00FD59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___ _______ 2025 № ____________</w:t>
      </w:r>
    </w:p>
    <w:p w:rsidR="00FD59D5" w:rsidRDefault="00FD59D5" w:rsidP="00FD59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59D5" w:rsidRDefault="00FD59D5" w:rsidP="00FD59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«Приложение № 1 к постановлению</w:t>
      </w:r>
    </w:p>
    <w:p w:rsidR="00FD59D5" w:rsidRDefault="00FD59D5" w:rsidP="00FD59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Администрации Русско-Полянского </w:t>
      </w:r>
    </w:p>
    <w:p w:rsidR="00FD59D5" w:rsidRDefault="00FD59D5" w:rsidP="00FD59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муниципального района Омской области</w:t>
      </w:r>
    </w:p>
    <w:p w:rsidR="00FD59D5" w:rsidRDefault="00FD59D5" w:rsidP="00FD59D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05.09.2017 № 366-п</w:t>
      </w:r>
    </w:p>
    <w:p w:rsidR="00FD59D5" w:rsidRDefault="00FD59D5" w:rsidP="00FD59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59D5" w:rsidRDefault="00FD59D5" w:rsidP="00FD59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59D5" w:rsidRDefault="00FD59D5" w:rsidP="00FD59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</w:t>
      </w:r>
      <w:r w:rsidR="00261B10">
        <w:rPr>
          <w:rFonts w:ascii="Times New Roman" w:hAnsi="Times New Roman" w:cs="Times New Roman"/>
          <w:sz w:val="28"/>
          <w:szCs w:val="28"/>
        </w:rPr>
        <w:t>едению муниципальных служащих Ад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261B10">
        <w:rPr>
          <w:rFonts w:ascii="Times New Roman" w:hAnsi="Times New Roman" w:cs="Times New Roman"/>
          <w:sz w:val="28"/>
          <w:szCs w:val="28"/>
        </w:rPr>
        <w:t>Русско-Полянского муниципального района Омской области и урегулированию конфликта интересов в Администрации Русско-Полянского муниципального района Омской области</w:t>
      </w:r>
    </w:p>
    <w:p w:rsidR="00261B10" w:rsidRDefault="00261B10" w:rsidP="00FD59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61B10" w:rsidRDefault="00261B10" w:rsidP="00D62B81">
      <w:pPr>
        <w:pStyle w:val="ConsPlusNormal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</w:t>
      </w:r>
      <w:r w:rsidR="00D62B81">
        <w:rPr>
          <w:rFonts w:ascii="Times New Roman" w:hAnsi="Times New Roman" w:cs="Times New Roman"/>
          <w:sz w:val="28"/>
          <w:szCs w:val="28"/>
        </w:rPr>
        <w:t xml:space="preserve"> формирования и деятельности комиссии по соблюдению требований к служебному поведению муниципальных служащих Администрации Русско-Полянского муниципального района Омской области и урегулированию конфликта интересов (далее – комиссия), образуемой в Администрации Русско-Полянского муниципального района Омской области (далее – Администрация) в соответствии с Федеральными законами от 25 декабря 2008 года № 273-ФЗ «О противодействии коррупции»,  от 02.03.2007 № 25-ФЗ «О муниципальной службе в Российской Федерации».</w:t>
      </w:r>
    </w:p>
    <w:p w:rsidR="00D62B81" w:rsidRDefault="007F39E6" w:rsidP="00D62B81">
      <w:pPr>
        <w:pStyle w:val="ConsPlusNormal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федеральным законом и областным законодательством, настоящим Положением.</w:t>
      </w:r>
    </w:p>
    <w:p w:rsidR="00F755A7" w:rsidRDefault="007F39E6" w:rsidP="006A569C">
      <w:pPr>
        <w:pStyle w:val="ConsPlusNormal"/>
        <w:numPr>
          <w:ilvl w:val="0"/>
          <w:numId w:val="2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7F39E6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содействие </w:t>
      </w:r>
      <w:r>
        <w:rPr>
          <w:rFonts w:ascii="Times New Roman" w:hAnsi="Times New Roman" w:cs="Times New Roman"/>
          <w:sz w:val="28"/>
          <w:szCs w:val="28"/>
        </w:rPr>
        <w:t>Администрации:</w:t>
      </w:r>
    </w:p>
    <w:p w:rsidR="007F39E6" w:rsidRDefault="007F39E6" w:rsidP="007F3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служащими Администрации  (далее – муниципальные служащие)  ограничений и запретов, требований о предотвращении или урегулировании конфликтов интересов, и также в обеспечении исполнения ими обязанностей, установленных Федеральными законами от 25.12.2008 № 273-ФЗ «О противодействии  коррупции» , от 02.03.2007 № 25-ФЗ «О муниципальной службе в Российской Федерации», другими федеральными законами (далее – требования к служебному поведению муниципальных служащих и урегулированию конфликта интересов);</w:t>
      </w:r>
    </w:p>
    <w:p w:rsidR="007F39E6" w:rsidRDefault="007F39E6" w:rsidP="007F3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осуществлении Администрацией мер по предупреждению коррупции;</w:t>
      </w:r>
    </w:p>
    <w:p w:rsidR="007F39E6" w:rsidRDefault="00112E10" w:rsidP="007F3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Русско-Полянского муниципального района Омской области.</w:t>
      </w:r>
    </w:p>
    <w:p w:rsidR="00112E10" w:rsidRDefault="00112E10" w:rsidP="007F3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Комиссия образуется муниципальным правовым актом Администрации. Указанным актом утверждается состав комиссии и порядок ее работы. В состав комиссии сходят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12E10" w:rsidRDefault="00112E10" w:rsidP="007F3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87400">
        <w:rPr>
          <w:rFonts w:ascii="Times New Roman" w:hAnsi="Times New Roman" w:cs="Times New Roman"/>
          <w:sz w:val="28"/>
          <w:szCs w:val="28"/>
        </w:rPr>
        <w:t xml:space="preserve">В состав комиссии входят: </w:t>
      </w:r>
      <w:r w:rsidR="008613AC">
        <w:rPr>
          <w:rFonts w:ascii="Times New Roman" w:hAnsi="Times New Roman" w:cs="Times New Roman"/>
          <w:sz w:val="28"/>
          <w:szCs w:val="28"/>
        </w:rPr>
        <w:t>заместитель Г</w:t>
      </w:r>
      <w:r>
        <w:rPr>
          <w:rFonts w:ascii="Times New Roman" w:hAnsi="Times New Roman" w:cs="Times New Roman"/>
          <w:sz w:val="28"/>
          <w:szCs w:val="28"/>
        </w:rPr>
        <w:t>лавы муниципального района</w:t>
      </w:r>
      <w:r w:rsidR="00E87400">
        <w:rPr>
          <w:rFonts w:ascii="Times New Roman" w:hAnsi="Times New Roman" w:cs="Times New Roman"/>
          <w:sz w:val="28"/>
          <w:szCs w:val="28"/>
        </w:rPr>
        <w:t>, курирующий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(председатель комиссии), </w:t>
      </w:r>
      <w:r w:rsidR="008613AC" w:rsidRPr="006461E4">
        <w:rPr>
          <w:rFonts w:ascii="Times New Roman" w:hAnsi="Times New Roman" w:cs="Times New Roman"/>
          <w:sz w:val="28"/>
          <w:szCs w:val="28"/>
        </w:rPr>
        <w:t>заместитель Главы муниципального района (заместитель председателя комиссии).</w:t>
      </w:r>
      <w:r w:rsidR="00E87400" w:rsidRPr="006461E4">
        <w:rPr>
          <w:rFonts w:ascii="Times New Roman" w:hAnsi="Times New Roman" w:cs="Times New Roman"/>
          <w:sz w:val="28"/>
          <w:szCs w:val="28"/>
        </w:rPr>
        <w:t xml:space="preserve"> </w:t>
      </w:r>
      <w:r w:rsidR="00E87400">
        <w:rPr>
          <w:rFonts w:ascii="Times New Roman" w:hAnsi="Times New Roman" w:cs="Times New Roman"/>
          <w:sz w:val="28"/>
          <w:szCs w:val="28"/>
        </w:rPr>
        <w:t>Секретарем комиссии является руководитель кадровой службы органа местного самоуправления или должностной лицо, ответственное за работу по профилактике корру</w:t>
      </w:r>
      <w:r w:rsidR="008613AC">
        <w:rPr>
          <w:rFonts w:ascii="Times New Roman" w:hAnsi="Times New Roman" w:cs="Times New Roman"/>
          <w:sz w:val="28"/>
          <w:szCs w:val="28"/>
        </w:rPr>
        <w:t xml:space="preserve">пционных и иных правонарушений (начальник организационно-кадрового отдела администрации). </w:t>
      </w:r>
      <w:r w:rsidR="00E87400">
        <w:rPr>
          <w:rFonts w:ascii="Times New Roman" w:hAnsi="Times New Roman" w:cs="Times New Roman"/>
          <w:sz w:val="28"/>
          <w:szCs w:val="28"/>
        </w:rPr>
        <w:t xml:space="preserve">В состав комиссии входят </w:t>
      </w:r>
      <w:r w:rsidR="00B8399B">
        <w:rPr>
          <w:rFonts w:ascii="Times New Roman" w:hAnsi="Times New Roman" w:cs="Times New Roman"/>
          <w:sz w:val="28"/>
          <w:szCs w:val="28"/>
        </w:rPr>
        <w:t xml:space="preserve">представители научных и (или) образовательных организаций среднего, высшего и дополнительного профессионального образования, </w:t>
      </w:r>
      <w:r w:rsidR="00E87400">
        <w:rPr>
          <w:rFonts w:ascii="Times New Roman" w:hAnsi="Times New Roman" w:cs="Times New Roman"/>
          <w:sz w:val="28"/>
          <w:szCs w:val="28"/>
        </w:rPr>
        <w:t>муниципальные служащие из других подразделений Администрации</w:t>
      </w:r>
      <w:r w:rsidR="002376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87400" w:rsidRDefault="00E87400" w:rsidP="007F3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включаются в состав комиссии муниципальные служащие,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привлекавшиеся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за несоблюдение требований к служебному поведению и урегулированию конфликта интересов.</w:t>
      </w:r>
    </w:p>
    <w:p w:rsidR="00E87400" w:rsidRDefault="00E87400" w:rsidP="007F3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B2C00">
        <w:rPr>
          <w:rFonts w:ascii="Times New Roman" w:hAnsi="Times New Roman" w:cs="Times New Roman"/>
          <w:sz w:val="28"/>
          <w:szCs w:val="28"/>
        </w:rPr>
        <w:t xml:space="preserve"> </w:t>
      </w:r>
      <w:r w:rsidR="00E41F5E">
        <w:rPr>
          <w:rFonts w:ascii="Times New Roman" w:hAnsi="Times New Roman" w:cs="Times New Roman"/>
          <w:sz w:val="28"/>
          <w:szCs w:val="28"/>
        </w:rPr>
        <w:t>Глава муниципального района может принять решение о включении в состав комиссии:</w:t>
      </w:r>
    </w:p>
    <w:p w:rsidR="00E41F5E" w:rsidRDefault="00E41F5E" w:rsidP="007F3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представителя профсоюзной организации, действующей в установленном порядке в Администрации;</w:t>
      </w:r>
    </w:p>
    <w:p w:rsidR="00E41F5E" w:rsidRDefault="00E41F5E" w:rsidP="007F3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представителя Общественного совета, образованного при Админи</w:t>
      </w:r>
      <w:r w:rsidR="00B8399B">
        <w:rPr>
          <w:rFonts w:ascii="Times New Roman" w:hAnsi="Times New Roman" w:cs="Times New Roman"/>
          <w:sz w:val="28"/>
          <w:szCs w:val="28"/>
        </w:rPr>
        <w:t>страции в установленном порядке;</w:t>
      </w:r>
    </w:p>
    <w:p w:rsidR="00B8399B" w:rsidRDefault="00B8399B" w:rsidP="007F3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представителя общественной организации ветеранов, созданной в органе местного самоуправления.</w:t>
      </w:r>
    </w:p>
    <w:p w:rsidR="00FB2C00" w:rsidRDefault="00FB2C00" w:rsidP="00FB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61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   Лица, указанные в пункте 7 настоящего Положения, </w:t>
      </w:r>
      <w:r w:rsidR="00D7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D71283">
        <w:rPr>
          <w:rFonts w:ascii="Times New Roman" w:hAnsi="Times New Roman" w:cs="Times New Roman"/>
          <w:sz w:val="28"/>
          <w:szCs w:val="28"/>
        </w:rPr>
        <w:t>представители научных и (или) образовательных организаций среднего, высшего и дополнительного профессионального образования</w:t>
      </w:r>
      <w:r w:rsidR="00D71283" w:rsidRPr="00FB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2C0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 в состав комиссии в установленном порядке по согласованию с профсоюзной организацией, действующей в установленном порядке в Администрации, с Общественным советом, образованным при Администрации в установленном порядке</w:t>
      </w:r>
      <w:r w:rsidR="00B8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научными и образовательными организациями среднего, высшего и дополнительного профессионального </w:t>
      </w:r>
      <w:r w:rsidR="00D712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8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бразования, с общественной организацией ветеранов, созданной в органе местного </w:t>
      </w:r>
      <w:r w:rsidR="00D7128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Pr="00FB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запроса Главы муниципального района. Согласование осуществляется в 10-дневный срок со дня получения запроса. </w:t>
      </w:r>
    </w:p>
    <w:p w:rsidR="00FB2C00" w:rsidRPr="00FB2C00" w:rsidRDefault="00FB2C00" w:rsidP="00FB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1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 </w:t>
      </w:r>
    </w:p>
    <w:p w:rsidR="00FB2C00" w:rsidRDefault="00FB2C00" w:rsidP="00FB2C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13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C0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510E4" w:rsidRPr="00D510E4" w:rsidRDefault="00D510E4" w:rsidP="00D51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 В заседаниях комиссии с правом совещательного голоса участвуют:   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замещаемой муниципальным служащим, в отношении которого комиссией рассматривается указанный вопрос;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должностные лица других органов местного самоуправления, государственных органов;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представители заинтересованных организаций;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указанный вопрос, или любого члена комиссии.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 допустимо.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14. Основаниями для проведения заседания комиссии являются: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71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Главой муниципального района в соответствии с   Положением о проверке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 Администрации Русско-Полянского муниципального района Омской области, сведений, представленных гражданами, претендующими на замещение указанных должностей, а также о проверке соблюдения муниципальными служащими Администрации Русско-Полянского муниципального района Омской области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материалов проверки, свидетельствующих: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 представлении муниципальным служащим недостоверных или неполных сведений, о своих доходах, об имуществе и обязательствах имущественного 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характера, а также сведений о доходах, об имуществе и обязательствах имущественного характера своих супруги (супруга) и несовершеннолетних детей;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поступившее в Администрацию: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Администрации, о даче согласия на замещение на условиях трудового договора должности в организации и (или) на выполнение в данной организации работы (оказании в данной организации услуг) в течение 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обязанности, до истечения двух лет после увольнения с муниципальной службы;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510E4" w:rsidRPr="00D510E4" w:rsidRDefault="00D510E4" w:rsidP="007617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617A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17A8" w:rsidRPr="007617A8">
        <w:rPr>
          <w:rFonts w:ascii="Times New Roman" w:hAnsi="Times New Roman" w:cs="Times New Roman"/>
          <w:sz w:val="28"/>
          <w:szCs w:val="28"/>
        </w:rPr>
        <w:t xml:space="preserve"> </w:t>
      </w:r>
      <w:r w:rsidR="007617A8">
        <w:rPr>
          <w:rFonts w:ascii="Times New Roman" w:hAnsi="Times New Roman" w:cs="Times New Roman"/>
          <w:sz w:val="28"/>
          <w:szCs w:val="28"/>
        </w:rPr>
        <w:t>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D51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в) представление Главы муниципального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представление уполномоченным должностным лицом государственного органа Омской области материалов проверки, свидетельствующих о представлении муниципальным служащим, замещающим должность муниципальной службы в Администрации, недостоверных или неполных сведений, предусмотренных частью 1 статьи 3 Федерального закона "О контроле за соответствием расходов лиц, замещающих государственные должности, и иных лиц их доходам";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д) поступившее в соответствии с частью 4 статьи 12 Федерального закона "О противодействии коррупции" и статьей 64.1 Трудового кодекса Российской Федерации в Администрацию уведомление организации о заключении с гражданином, замещавшим в Администрации должность муниципальной службы,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  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16. Обращение, указанное в абзаце втором подпункта «б» пункта 14 настоящего Положения, подается гражданином, замещавшим в Администрации должность муниципальной службы в организационно-кадровый отдел Администрации.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обращении указываются следующие реквизиты: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муниципального (административного) управления организацией,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организационно-кадровом отделе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273-ФЗ.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D510E4" w:rsidRPr="00D510E4" w:rsidRDefault="00D510E4" w:rsidP="007617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18. Уведомление, указанное в подпункте «д» пункта 14 настоящего Положения, рассматривается организационно-кадровым </w:t>
      </w:r>
      <w:proofErr w:type="gramStart"/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 Администрации</w:t>
      </w:r>
      <w:proofErr w:type="gramEnd"/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осуществляет подготовку мотивированного заключения о соблюдении гражданином, замещавшим в Администрации должность муниципальной службы, требований статьи 12 Федерального закона от 25 декабря 2008 г. № 273-ФЗ</w:t>
      </w:r>
      <w:r w:rsidR="00761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противодействии коррупции»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17A8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четвёртом</w:t>
      </w:r>
      <w:r w:rsid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пятом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«б» и подпункте «д» пункта 14 настоящего </w:t>
      </w:r>
      <w:proofErr w:type="gramStart"/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 должностное</w:t>
      </w:r>
      <w:proofErr w:type="gramEnd"/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лицо организационно-кадрового  отдела  Администрации имеет право проводить собеседование с муниципальным служащим, представившим обращение или уведомление, получать от него письменные пояснения.   </w:t>
      </w:r>
      <w:r w:rsidR="00646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Русско-Полянского муниципального района Омской области, курирующий вопросы противодействия коррупции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</w:t>
      </w:r>
      <w:r w:rsidR="00646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коррупции «Посейдон». 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17A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Председатель комиссии при поступлении к нему информации, содержащей основания для проведения заседания комиссии: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в 10-дневный срок назначает дату заседания комиссии. 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="007617A8" w:rsidRPr="00761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21 и 22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Администрацию, и с результатами ее проверки;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17A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по рассмотрению заявления, указанного в абзаце третьем подпункта «б» пункта 14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17A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Уведомление, указанное в подпункте «д» пункта 14 настоящего Положения</w:t>
      </w:r>
      <w:r w:rsid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рассматривается на очередном (плановом) заседании комиссии.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17A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в Администрации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617A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комиссии могут проводиться в отсутствие муниципального служащего или гражданина, замещавшего в Администрации должность муниципальной службы (его представителя), в случае: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если в обращении, заявлении или уведомлении, предусмотренных подпунктом «б» пункта 14 настоящего Положения, не содержится указания о намерении муниципального служащего или гражданина, замещавшего в 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должность муниципальной службы, лично присутствовать на заседании комиссии;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б) если муниципальный служащий или гражданин, замещавший в Администрации должность муниципальной службы,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617A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На заседании комиссии заслушиваются пояснения муниципального служащего или гражданина, замещавшего в Администрации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617A8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комиссии и лица, участвовавшие в её заседании, не вправе разглашать сведения, ставшие им известными в ходе работы комиссии.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7617A8" w:rsidRP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 абзаце втором подпункта «а» пункта 14 настоящего Положения, комиссия принимает одно из следующих решений: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установить, что сведения, представляемые муниципальным служащим,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представленные муниципальным служащим, являются достоверными и полными;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установить, что сведения, представляемые муниципальным служащим,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детей, представленные муниципальным служащим, являются недостоверными и (или) неполными. В эт</w:t>
      </w:r>
      <w:r w:rsidR="0038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случае комиссия рекомендует 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муниципального района применить к муниципальному служащему конкретную меру ответственности.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вопроса, указанного в абзаце третьем подпункта «а» пункта 14 настоящего Положения, комиссия принимает одно из следующих решений: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Русско-Полянского муниципального района, руководителю структурного подразделения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 абзаце втором подпункта «б» пункта 14 настоящего Положения, комиссия принимает одно из следующих решений: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 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в течение двух лет после увольнения с гражданской службы;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отказать гражданину в замещении, на условиях трудового договора должности в организации и (или) на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обязанности, в течение двух лет со дня увольнения с гражданской службы, и мотивировать свой отказ.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 решении комиссии, принятом по итогам рассмотрения обращения, указанного в абзаце втором подпункта «б» пункта 14 настоящего Положения, гражданин уведомляется письменно в течение одного рабочего дня и устно в течение трех рабочих дней.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муниципального района применить к муниципальному служащему дисциплинарное взыскание.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вопроса, указанного в подпункте «г» пункта 14 настоящего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признать, что сведения, представленные муниципальным служащим в соответствии с частью 1 статьи 3 Федерального закона "О контроле за 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соответствием расходов лиц, замещающих государственные должности, и иных лиц их доходам", являются достоверными и полными;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муниципального района,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признать, что при исполнении муниципальным служащим должностных обязанностей конфликт интересов отсутствует;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муниципального района принять меры по урегулированию конфликта интересов или по недопущению его возникновения;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в) признать, что муниципальный служащий не соблюдал требования об урегулировании конфликта интересов. В этом случае комиссия рекомендует Г лаве муниципального района применить к муниципальному служащему конкретную меру ответственности.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8900D8" w:rsidRP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 итогам рассмотрения вопросов, предусмотренных подпунктами «а», «б», «г» и «д» пункта 14 настоящего Положения, при наличии к тому оснований комиссия может принять ино</w:t>
      </w:r>
      <w:r w:rsid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е, чем предусмотрено пунктами 27-32, 34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   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рассмотрения вопроса, указанного в подпункте «д» пункта 14 настоящего Положения, комиссия принимает в отношении гражданина, замещавшего в Администрации должность муниципальной службы, одно из следующих решений: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дать согласие на замещение им должности в организации либо на выполнение работы на условиях гражданско-правового договора в организации,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статьи 12 Федерального закона "О противодействии коррупции". В этом случае комиссия рекомендует Главе Русско-Полянского муниципального района проинформировать об указанных обстоятельствах органы прокуратуры и уведомившую организацию.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.  По итогам рассмотрения вопроса, предусмотренного подпунктом «в» пункта 14 настоящего Положения комиссия принимает соответствующее решение.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рассмотрения уведомления, указанного в абзаце пятом подпункта «б» пункта 14 настоящего Положения комиссия принимает одно из двух решений: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установить факт наличия личной заинтересованности муниципального служащего, которая приводит или может привести к конфликту интересов.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исполнения решений комиссии могут быть подготовлены проекты муниципальных правовых актов Администрации, решений и поручений Главы Русско-Полянского муниципального района, которые в установленном порядке предоставляются на рассмотрение Главе Русско-</w:t>
      </w:r>
      <w:proofErr w:type="gramStart"/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Полянского  муниципального</w:t>
      </w:r>
      <w:proofErr w:type="gramEnd"/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900D8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446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протоколе заседания комиссии указываются: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а) дата заседания комиссии, фамилии, имена, отчества членов комиссии и других лиц, присутствующих на заседании;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предъявляемые к муниципальному служащему претензии, материалы, на которых они основываются;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содержание пояснений муниципального служащего и других лиц по существу предъявляемых претензий;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д) фамилии, имена, отчества выступивших на заседании лиц и краткое изложение их выступлений;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е) источник информации, содержащей основания для проведения заседания комиссии, дата поступления информации в Администрацию;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ж) другие сведения;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з) результаты голосования;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и) решение и обоснование его принятия.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97446D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446D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Копии протокола заседания комиссии в 7-дневный срок со дня заседания направляются Главе муниципального района, полностью или в виде выписок из него - муниципальному служащему, а также по решению комиссии - иным заинтересованным лицам.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446D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муниципального района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а также по иным вопросам организации противодействия коррупции. О рассмотрении рекомендаций комиссии и принятом решении Глава муниципального района в письменной форме уведомляет комиссию в месячный срок со дня поступления к нему протокола заседания комиссии. Решение Главы муниципального района оглашается на ближайшем заседании комиссии и принимается к сведению без обсуждения.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446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</w:t>
      </w:r>
      <w:r w:rsidR="0038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Главе муниципального района, </w:t>
      </w:r>
      <w:proofErr w:type="gramStart"/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 структурного</w:t>
      </w:r>
      <w:proofErr w:type="gramEnd"/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 Администрации для решения вопроса о применении к муниципальному служащему мер ответственности, предусмотренных действующим законодательством.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446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немедленно.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446D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 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446D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Выписка из решения комиссии, заверенная подписью секретаря комиссии и печатью организационно-кадрового отдела  Администрации, вручается гражданину, замещавшему в Администрации должность муниципальной службы,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</w:t>
      </w:r>
    </w:p>
    <w:p w:rsidR="00D510E4" w:rsidRPr="00D510E4" w:rsidRDefault="00D510E4" w:rsidP="00D510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446D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Организационно-техническое обеспечение деятельности комиссии осуществляет Администрация,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</w:t>
      </w:r>
      <w:r w:rsidRPr="00D510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членов комиссии с материалами, представляемыми для обсуждения на заседании комиссии, осуществляет должностное лицо кадровой службы, ответственное за работу по профилактике коррупционных и иных правонарушений Администрации.</w:t>
      </w: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194398" w:rsidRDefault="00194398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194398" w:rsidRDefault="00194398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194398" w:rsidRDefault="00194398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194398" w:rsidRDefault="00194398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194398" w:rsidRDefault="00194398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194398" w:rsidRDefault="00194398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194398" w:rsidRDefault="00194398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194398" w:rsidRDefault="00194398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194398" w:rsidRDefault="00194398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194398" w:rsidRDefault="00194398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97446D" w:rsidRPr="00D510E4" w:rsidRDefault="0097446D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30405B" w:rsidRPr="0030405B" w:rsidRDefault="0030405B" w:rsidP="0030405B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к постановлению Администрации Русско-Полянского муниципального района Омской области </w:t>
      </w:r>
    </w:p>
    <w:p w:rsidR="0030405B" w:rsidRPr="0030405B" w:rsidRDefault="0030405B" w:rsidP="0030405B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05.09. 2017 № 366-п</w:t>
      </w:r>
    </w:p>
    <w:p w:rsidR="0030405B" w:rsidRPr="0030405B" w:rsidRDefault="0030405B" w:rsidP="0030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05B" w:rsidRPr="0030405B" w:rsidRDefault="0030405B" w:rsidP="0030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 С Т А В </w:t>
      </w:r>
    </w:p>
    <w:p w:rsidR="0030405B" w:rsidRPr="0030405B" w:rsidRDefault="0030405B" w:rsidP="00304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Русско-Полянского муниципального района Омской области и урегулированию конфликта интересов в Администрации Русско-Полянского муниципального района Омской области</w:t>
      </w:r>
    </w:p>
    <w:p w:rsidR="0030405B" w:rsidRPr="0030405B" w:rsidRDefault="0030405B" w:rsidP="0030405B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69"/>
        <w:gridCol w:w="310"/>
        <w:gridCol w:w="185"/>
        <w:gridCol w:w="5342"/>
      </w:tblGrid>
      <w:tr w:rsidR="0030405B" w:rsidRPr="0030405B" w:rsidTr="00EF45C6">
        <w:tc>
          <w:tcPr>
            <w:tcW w:w="3794" w:type="dxa"/>
          </w:tcPr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Соснин Александр</w:t>
            </w:r>
          </w:p>
          <w:p w:rsidR="0030405B" w:rsidRPr="0030405B" w:rsidRDefault="0030405B" w:rsidP="003040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Юрьевич</w:t>
            </w:r>
          </w:p>
        </w:tc>
        <w:tc>
          <w:tcPr>
            <w:tcW w:w="425" w:type="dxa"/>
            <w:gridSpan w:val="2"/>
          </w:tcPr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387" w:type="dxa"/>
          </w:tcPr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ель Главы муниципального района,</w:t>
            </w:r>
            <w:r w:rsidR="00D46C1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304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комиссии;</w:t>
            </w: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405B" w:rsidRPr="0030405B" w:rsidTr="00EF45C6">
        <w:tc>
          <w:tcPr>
            <w:tcW w:w="3794" w:type="dxa"/>
          </w:tcPr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Акулова Светлана Викторовна</w:t>
            </w:r>
          </w:p>
        </w:tc>
        <w:tc>
          <w:tcPr>
            <w:tcW w:w="425" w:type="dxa"/>
            <w:gridSpan w:val="2"/>
          </w:tcPr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387" w:type="dxa"/>
          </w:tcPr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Главы муниципального района, заместитель председателя комиссии;</w:t>
            </w: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30405B" w:rsidRPr="0030405B" w:rsidTr="00EF45C6">
        <w:tc>
          <w:tcPr>
            <w:tcW w:w="3794" w:type="dxa"/>
          </w:tcPr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304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Епишкина</w:t>
            </w:r>
            <w:proofErr w:type="spellEnd"/>
            <w:r w:rsidRPr="00304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425" w:type="dxa"/>
            <w:gridSpan w:val="2"/>
          </w:tcPr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5387" w:type="dxa"/>
          </w:tcPr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управляющего делами администрации муниципального района, начальник организационно-кадрового отдела, секретарь комиссии;</w:t>
            </w:r>
          </w:p>
        </w:tc>
      </w:tr>
      <w:tr w:rsidR="0030405B" w:rsidRPr="0030405B" w:rsidTr="00EF45C6">
        <w:tc>
          <w:tcPr>
            <w:tcW w:w="3794" w:type="dxa"/>
          </w:tcPr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405B" w:rsidRPr="0030405B" w:rsidRDefault="0030405B" w:rsidP="0030405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Жмакина Ирина Александровна</w:t>
            </w: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Касьян Юлия</w:t>
            </w: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Викторовна</w:t>
            </w: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Нога Юлия</w:t>
            </w: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425" w:type="dxa"/>
            <w:gridSpan w:val="2"/>
          </w:tcPr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387" w:type="dxa"/>
          </w:tcPr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начальник сектора по связям с общественностью </w:t>
            </w: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Русско-Полянского муниципального района Омской области, член комиссии;</w:t>
            </w: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05B" w:rsidRPr="0030405B" w:rsidRDefault="0030405B" w:rsidP="0030405B">
            <w:pPr>
              <w:tabs>
                <w:tab w:val="left" w:pos="3614"/>
                <w:tab w:val="left" w:pos="4018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Общественного Совета при Администрации Русско-Полянского муниципального района, член комиссии </w:t>
            </w:r>
          </w:p>
          <w:p w:rsidR="0030405B" w:rsidRPr="0030405B" w:rsidRDefault="0030405B" w:rsidP="0030405B">
            <w:pPr>
              <w:tabs>
                <w:tab w:val="left" w:pos="3614"/>
                <w:tab w:val="left" w:pos="4018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30405B" w:rsidRPr="0030405B" w:rsidRDefault="0030405B" w:rsidP="0030405B">
            <w:pPr>
              <w:tabs>
                <w:tab w:val="left" w:pos="3614"/>
                <w:tab w:val="left" w:pos="4018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405B" w:rsidRPr="0030405B" w:rsidRDefault="0030405B" w:rsidP="0030405B">
            <w:pPr>
              <w:tabs>
                <w:tab w:val="left" w:pos="4018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координационного Совета </w:t>
            </w:r>
          </w:p>
          <w:p w:rsidR="0030405B" w:rsidRPr="0030405B" w:rsidRDefault="0030405B" w:rsidP="0030405B">
            <w:pPr>
              <w:tabs>
                <w:tab w:val="left" w:pos="4018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профсоюза работников АПК,</w:t>
            </w:r>
          </w:p>
          <w:p w:rsidR="0030405B" w:rsidRDefault="0030405B" w:rsidP="0030405B">
            <w:pPr>
              <w:tabs>
                <w:tab w:val="left" w:pos="4018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 (по согласованию);</w:t>
            </w:r>
          </w:p>
          <w:p w:rsidR="0030405B" w:rsidRPr="0030405B" w:rsidRDefault="0030405B" w:rsidP="0030405B">
            <w:pPr>
              <w:tabs>
                <w:tab w:val="left" w:pos="4018"/>
              </w:tabs>
              <w:spacing w:after="0" w:line="240" w:lineRule="auto"/>
              <w:ind w:right="-143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30405B" w:rsidRPr="0030405B" w:rsidTr="00EF45C6">
        <w:tc>
          <w:tcPr>
            <w:tcW w:w="3794" w:type="dxa"/>
          </w:tcPr>
          <w:p w:rsidR="0030405B" w:rsidRPr="0030405B" w:rsidRDefault="0030405B" w:rsidP="0030405B">
            <w:pPr>
              <w:tabs>
                <w:tab w:val="left" w:pos="4018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Темник Юрий </w:t>
            </w:r>
          </w:p>
          <w:p w:rsidR="0030405B" w:rsidRPr="0030405B" w:rsidRDefault="0030405B" w:rsidP="0030405B">
            <w:pPr>
              <w:tabs>
                <w:tab w:val="left" w:pos="4018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Александрович</w:t>
            </w:r>
          </w:p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37" w:type="dxa"/>
          </w:tcPr>
          <w:p w:rsidR="0030405B" w:rsidRPr="0030405B" w:rsidRDefault="0030405B" w:rsidP="00304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</w:p>
        </w:tc>
        <w:tc>
          <w:tcPr>
            <w:tcW w:w="5575" w:type="dxa"/>
            <w:gridSpan w:val="2"/>
          </w:tcPr>
          <w:p w:rsidR="0030405B" w:rsidRPr="0030405B" w:rsidRDefault="0030405B" w:rsidP="0030405B">
            <w:pPr>
              <w:tabs>
                <w:tab w:val="left" w:pos="4018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 БПОУ «Русско-Полянский   </w:t>
            </w:r>
          </w:p>
          <w:p w:rsidR="0030405B" w:rsidRPr="0030405B" w:rsidRDefault="0030405B" w:rsidP="0030405B">
            <w:pPr>
              <w:tabs>
                <w:tab w:val="left" w:pos="4018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аграрный техникум» член комиссии (по </w:t>
            </w:r>
          </w:p>
          <w:p w:rsidR="0030405B" w:rsidRPr="0030405B" w:rsidRDefault="0030405B" w:rsidP="0030405B">
            <w:pPr>
              <w:tabs>
                <w:tab w:val="left" w:pos="4018"/>
              </w:tabs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согласованию).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30405B" w:rsidRPr="0030405B" w:rsidRDefault="0030405B" w:rsidP="0030405B">
      <w:pPr>
        <w:tabs>
          <w:tab w:val="left" w:pos="4018"/>
        </w:tabs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BD3" w:rsidRDefault="00DB5BD3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B5BD3" w:rsidRDefault="00DB5BD3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B5BD3" w:rsidRDefault="00DB5BD3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194398" w:rsidRDefault="00194398" w:rsidP="00DB5BD3">
      <w:pPr>
        <w:kinsoku w:val="0"/>
        <w:overflowPunct w:val="0"/>
        <w:spacing w:after="0" w:line="240" w:lineRule="auto"/>
        <w:ind w:right="216"/>
        <w:jc w:val="right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30405B" w:rsidRPr="0030405B" w:rsidRDefault="0030405B" w:rsidP="0030405B">
      <w:pPr>
        <w:spacing w:after="0" w:line="240" w:lineRule="auto"/>
        <w:ind w:firstLine="57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30405B" w:rsidRPr="0030405B" w:rsidRDefault="0030405B" w:rsidP="0030405B">
      <w:pPr>
        <w:spacing w:after="0" w:line="240" w:lineRule="auto"/>
        <w:ind w:firstLine="57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360" w:rsidRPr="00E75457" w:rsidRDefault="0030405B" w:rsidP="0000036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0405B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к проекту </w:t>
      </w:r>
      <w:r w:rsidR="00000360" w:rsidRPr="00000360">
        <w:rPr>
          <w:rFonts w:ascii="Times New Roman" w:eastAsia="Times New Roman" w:hAnsi="Times New Roman" w:cs="Times New Roman"/>
          <w:b w:val="0"/>
          <w:sz w:val="28"/>
          <w:szCs w:val="28"/>
        </w:rPr>
        <w:t>постановления</w:t>
      </w:r>
      <w:r w:rsidR="0000036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0036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Русско-Полянского муниципального района Омской области от 05.09.2017 № 366-п «</w:t>
      </w:r>
      <w:r w:rsidR="00000360" w:rsidRPr="00E75457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000360">
        <w:rPr>
          <w:rFonts w:ascii="Times New Roman" w:hAnsi="Times New Roman" w:cs="Times New Roman"/>
          <w:b w:val="0"/>
          <w:sz w:val="28"/>
          <w:szCs w:val="28"/>
        </w:rPr>
        <w:t>утверждении Положения и состава комиссии по соблюдению требований к служебному поведению муниципальных служащих Администрации Русско-Полянского муниципального района Омской области и урегулированию конфликта интересов в Администрации Русско-Полянского муниципального района Омской области»</w:t>
      </w:r>
    </w:p>
    <w:p w:rsidR="0030405B" w:rsidRPr="0030405B" w:rsidRDefault="0030405B" w:rsidP="003040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05B" w:rsidRPr="0030405B" w:rsidRDefault="0030405B" w:rsidP="003040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685"/>
        <w:gridCol w:w="1701"/>
        <w:gridCol w:w="1809"/>
      </w:tblGrid>
      <w:tr w:rsidR="0030405B" w:rsidRPr="0030405B" w:rsidTr="00EF45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  <w:p w:rsidR="0030405B" w:rsidRPr="0030405B" w:rsidRDefault="0030405B" w:rsidP="003040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на согласование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Должность, Ф.И.О. согласовавшего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Заключение по проекту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Личная подпись, дата согласования</w:t>
            </w:r>
          </w:p>
        </w:tc>
      </w:tr>
      <w:tr w:rsidR="0030405B" w:rsidRPr="0030405B" w:rsidTr="00EF45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30405B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</w:t>
            </w:r>
          </w:p>
          <w:p w:rsidR="0030405B" w:rsidRPr="0030405B" w:rsidRDefault="0030405B" w:rsidP="00304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А.Ю. Соснин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30405B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30405B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5B" w:rsidRPr="0030405B" w:rsidTr="00EF45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EF45C6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Pr="0030405B" w:rsidRDefault="0030405B" w:rsidP="00304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района</w:t>
            </w:r>
          </w:p>
          <w:p w:rsidR="0030405B" w:rsidRPr="0030405B" w:rsidRDefault="0030405B" w:rsidP="0030405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Акулова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EF45C6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EF45C6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5B" w:rsidRPr="0030405B" w:rsidTr="00EF45C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EF45C6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05B" w:rsidRDefault="0030405B" w:rsidP="00EF4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управляющего делами администрации муниципального района, начальник организационно-кадрового отдела </w:t>
            </w:r>
          </w:p>
          <w:p w:rsidR="0030405B" w:rsidRPr="0030405B" w:rsidRDefault="0030405B" w:rsidP="00EF4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Епишкина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EF45C6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EF45C6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5B" w:rsidRPr="0030405B" w:rsidTr="0030405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EF45C6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Default="0030405B" w:rsidP="00EF4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по связям с общественностью администрации Русско-Полянского муниципального района Омской области </w:t>
            </w:r>
          </w:p>
          <w:p w:rsidR="0030405B" w:rsidRPr="0030405B" w:rsidRDefault="0030405B" w:rsidP="00EF45C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405B">
              <w:rPr>
                <w:rFonts w:ascii="Times New Roman" w:hAnsi="Times New Roman" w:cs="Times New Roman"/>
                <w:sz w:val="24"/>
                <w:szCs w:val="24"/>
              </w:rPr>
              <w:t>И.А. Жмакина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EF45C6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5B" w:rsidRPr="0030405B" w:rsidRDefault="0030405B" w:rsidP="00EF45C6">
            <w:pPr>
              <w:ind w:firstLine="57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405B" w:rsidRDefault="0030405B" w:rsidP="003040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405B" w:rsidRPr="0030405B" w:rsidRDefault="0030405B" w:rsidP="003040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0405B" w:rsidRPr="0030405B" w:rsidRDefault="0030405B" w:rsidP="0030405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проведения антикоррупционной экспертизы вышеназванного проекта НПА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района в соответствии 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года № 273-ФЗ «О противодействии коррупции», руководствуясь Методикой проведения антикоррупционной экспертизы нормативных правовых актов и проектов нормативных правовых  актов, утвержденной Постановлением Правительства РФ от 26.02.2010 № 96, Положением о порядке проведения антикоррупционной экспертизы нормативных правовых актов Русско-Полянского муниципального района Омской области и их проектов, утвержденным Постановлением Главы Русско-Полянского муниципального района Омской области от 10.05.2011 года № 301-п провел антикоррупционную экспертизу указанного проекта НПА</w:t>
      </w:r>
    </w:p>
    <w:p w:rsidR="0030405B" w:rsidRPr="0030405B" w:rsidRDefault="0030405B" w:rsidP="0030405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Заключение: в представленном проекте НПА </w:t>
      </w:r>
      <w:proofErr w:type="spellStart"/>
      <w:r w:rsidRPr="0030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коррупциогенные</w:t>
      </w:r>
      <w:proofErr w:type="spellEnd"/>
      <w:r w:rsidRPr="00304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факторы не выявлены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Рекомендации: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Представленный НПА подлежит (не подлежит) размещению на официальном сайте Русско-Полянского муниципального района Омской области в информационно-телекоммуникационной сети «Интернет».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Представленный НПА подлежит (не подлежит) направлению в регистр муниципальных нормативных правовых актов Омской области.</w:t>
      </w:r>
    </w:p>
    <w:p w:rsidR="0030405B" w:rsidRPr="0030405B" w:rsidRDefault="0030405B" w:rsidP="0030405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Отметка о направлении проекта НПА в прокуратуру Русско-Полянского района Омской области </w:t>
      </w:r>
      <w:r w:rsidRPr="00304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подлежит направлению</w:t>
      </w:r>
    </w:p>
    <w:p w:rsidR="0030405B" w:rsidRPr="0030405B" w:rsidRDefault="0030405B" w:rsidP="0030405B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0405B" w:rsidRPr="0030405B" w:rsidRDefault="0030405B" w:rsidP="003040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0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муниципального района                                                       А.Ю. Соснин</w:t>
      </w:r>
    </w:p>
    <w:p w:rsidR="0030405B" w:rsidRPr="0030405B" w:rsidRDefault="0030405B" w:rsidP="0030405B">
      <w:pPr>
        <w:rPr>
          <w:rFonts w:ascii="Calibri" w:eastAsia="Times New Roman" w:hAnsi="Calibri" w:cs="Times New Roman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D510E4" w:rsidRPr="00D510E4" w:rsidRDefault="00D510E4" w:rsidP="00D510E4">
      <w:pPr>
        <w:kinsoku w:val="0"/>
        <w:overflowPunct w:val="0"/>
        <w:spacing w:after="0" w:line="240" w:lineRule="auto"/>
        <w:ind w:right="216"/>
        <w:jc w:val="both"/>
        <w:textAlignment w:val="baseline"/>
        <w:rPr>
          <w:rFonts w:ascii="Times New Roman" w:eastAsia="Times New Roman" w:hAnsi="Times New Roman" w:cs="Times New Roman"/>
          <w:color w:val="372D3B"/>
          <w:sz w:val="28"/>
          <w:szCs w:val="28"/>
          <w:lang w:eastAsia="ru-RU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55A7" w:rsidRDefault="00F755A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59BD" w:rsidRDefault="000C59BD" w:rsidP="009A48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C59BD" w:rsidSect="00194398"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7547"/>
    <w:multiLevelType w:val="multilevel"/>
    <w:tmpl w:val="6C0EE2F0"/>
    <w:lvl w:ilvl="0">
      <w:start w:val="1"/>
      <w:numFmt w:val="decimal"/>
      <w:lvlText w:val="%1."/>
      <w:lvlJc w:val="left"/>
      <w:pPr>
        <w:ind w:left="1524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7B844009"/>
    <w:multiLevelType w:val="hybridMultilevel"/>
    <w:tmpl w:val="644C12EC"/>
    <w:lvl w:ilvl="0" w:tplc="4B9C01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0360"/>
    <w:rsid w:val="000067AA"/>
    <w:rsid w:val="000902B0"/>
    <w:rsid w:val="00093F05"/>
    <w:rsid w:val="000C59BD"/>
    <w:rsid w:val="00112E10"/>
    <w:rsid w:val="00160360"/>
    <w:rsid w:val="00186602"/>
    <w:rsid w:val="00194398"/>
    <w:rsid w:val="001A3337"/>
    <w:rsid w:val="001E78D2"/>
    <w:rsid w:val="001F43F1"/>
    <w:rsid w:val="002376CA"/>
    <w:rsid w:val="00261B10"/>
    <w:rsid w:val="0030405B"/>
    <w:rsid w:val="00350A71"/>
    <w:rsid w:val="00384FE0"/>
    <w:rsid w:val="00414FD6"/>
    <w:rsid w:val="00417BB1"/>
    <w:rsid w:val="004537A9"/>
    <w:rsid w:val="004772D3"/>
    <w:rsid w:val="004D066B"/>
    <w:rsid w:val="005737E5"/>
    <w:rsid w:val="005F7A6D"/>
    <w:rsid w:val="00643F9C"/>
    <w:rsid w:val="006461E4"/>
    <w:rsid w:val="006D656F"/>
    <w:rsid w:val="007617A8"/>
    <w:rsid w:val="007A0C1B"/>
    <w:rsid w:val="007F39E6"/>
    <w:rsid w:val="00810687"/>
    <w:rsid w:val="008368E6"/>
    <w:rsid w:val="008505FD"/>
    <w:rsid w:val="008613AC"/>
    <w:rsid w:val="008900D8"/>
    <w:rsid w:val="008E43DD"/>
    <w:rsid w:val="009236A3"/>
    <w:rsid w:val="00943C0E"/>
    <w:rsid w:val="0097446D"/>
    <w:rsid w:val="009A48CA"/>
    <w:rsid w:val="00A170FA"/>
    <w:rsid w:val="00A23D99"/>
    <w:rsid w:val="00A3047F"/>
    <w:rsid w:val="00A9019E"/>
    <w:rsid w:val="00AA1F57"/>
    <w:rsid w:val="00AD586A"/>
    <w:rsid w:val="00AE3822"/>
    <w:rsid w:val="00B11AFA"/>
    <w:rsid w:val="00B221FC"/>
    <w:rsid w:val="00B26490"/>
    <w:rsid w:val="00B359B3"/>
    <w:rsid w:val="00B5037E"/>
    <w:rsid w:val="00B663A0"/>
    <w:rsid w:val="00B8399B"/>
    <w:rsid w:val="00B86119"/>
    <w:rsid w:val="00BC6404"/>
    <w:rsid w:val="00BE114F"/>
    <w:rsid w:val="00BE736D"/>
    <w:rsid w:val="00C20701"/>
    <w:rsid w:val="00C954FC"/>
    <w:rsid w:val="00D042CD"/>
    <w:rsid w:val="00D110FB"/>
    <w:rsid w:val="00D46C16"/>
    <w:rsid w:val="00D510E4"/>
    <w:rsid w:val="00D62B81"/>
    <w:rsid w:val="00D71283"/>
    <w:rsid w:val="00DB5BD3"/>
    <w:rsid w:val="00E41F5E"/>
    <w:rsid w:val="00E75457"/>
    <w:rsid w:val="00E87400"/>
    <w:rsid w:val="00E94EC5"/>
    <w:rsid w:val="00EE17D5"/>
    <w:rsid w:val="00F65132"/>
    <w:rsid w:val="00F755A7"/>
    <w:rsid w:val="00FB2C00"/>
    <w:rsid w:val="00FC5A16"/>
    <w:rsid w:val="00FD218E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1428"/>
  <w15:docId w15:val="{CAA638A1-0CDA-4D8C-BD86-49B84F40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67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067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B2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264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AF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30405B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86B74-3348-4921-A201-52E3AADB5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5538</Words>
  <Characters>31570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24</cp:revision>
  <cp:lastPrinted>2025-02-20T03:12:00Z</cp:lastPrinted>
  <dcterms:created xsi:type="dcterms:W3CDTF">2024-11-25T03:57:00Z</dcterms:created>
  <dcterms:modified xsi:type="dcterms:W3CDTF">2025-02-20T03:12:00Z</dcterms:modified>
</cp:coreProperties>
</file>