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7C67" w:rsidRDefault="00327C67">
      <w:pPr>
        <w:pStyle w:val="ConsPlusTitlePage"/>
      </w:pPr>
      <w:r>
        <w:t xml:space="preserve">Документ предоставлен </w:t>
      </w:r>
      <w:hyperlink r:id="rId4">
        <w:r>
          <w:rPr>
            <w:color w:val="0000FF"/>
          </w:rPr>
          <w:t>КонсультантПлюс</w:t>
        </w:r>
      </w:hyperlink>
      <w:r>
        <w:br/>
      </w:r>
    </w:p>
    <w:p w:rsidR="00327C67" w:rsidRDefault="00327C67">
      <w:pPr>
        <w:pStyle w:val="ConsPlusNormal"/>
        <w:outlineLvl w:val="0"/>
      </w:pPr>
    </w:p>
    <w:p w:rsidR="00327C67" w:rsidRDefault="00327C67">
      <w:pPr>
        <w:pStyle w:val="ConsPlusTitle"/>
        <w:jc w:val="center"/>
        <w:outlineLvl w:val="0"/>
      </w:pPr>
      <w:r>
        <w:t>АДМИНИСТРАЦИЯ РУССКО-ПОЛЯНСКОГО МУНИЦИПАЛЬНОГО РАЙОНА</w:t>
      </w:r>
    </w:p>
    <w:p w:rsidR="00327C67" w:rsidRDefault="00327C67">
      <w:pPr>
        <w:pStyle w:val="ConsPlusTitle"/>
        <w:jc w:val="center"/>
      </w:pPr>
      <w:r>
        <w:t>ОМСКОЙ ОБЛАСТИ</w:t>
      </w:r>
    </w:p>
    <w:p w:rsidR="00327C67" w:rsidRDefault="00327C67">
      <w:pPr>
        <w:pStyle w:val="ConsPlusTitle"/>
        <w:jc w:val="both"/>
      </w:pPr>
    </w:p>
    <w:p w:rsidR="00327C67" w:rsidRDefault="00327C67">
      <w:pPr>
        <w:pStyle w:val="ConsPlusTitle"/>
        <w:jc w:val="center"/>
      </w:pPr>
      <w:r>
        <w:t>ПОСТАНОВЛЕНИЕ</w:t>
      </w:r>
    </w:p>
    <w:p w:rsidR="00327C67" w:rsidRDefault="00327C67">
      <w:pPr>
        <w:pStyle w:val="ConsPlusTitle"/>
        <w:jc w:val="center"/>
      </w:pPr>
      <w:r>
        <w:t>от 1 октября 2020 г. N 426-п</w:t>
      </w:r>
    </w:p>
    <w:p w:rsidR="00327C67" w:rsidRDefault="00327C67">
      <w:pPr>
        <w:pStyle w:val="ConsPlusTitle"/>
        <w:jc w:val="both"/>
      </w:pPr>
    </w:p>
    <w:p w:rsidR="00327C67" w:rsidRDefault="00327C67">
      <w:pPr>
        <w:pStyle w:val="ConsPlusTitle"/>
        <w:jc w:val="center"/>
      </w:pPr>
      <w:r>
        <w:t>ОБ УТВЕРЖДЕНИИ АДМИНИСТРАТИВНОГО РЕГЛАМЕНТА ПРЕДОСТАВЛЕНИЯ</w:t>
      </w:r>
    </w:p>
    <w:p w:rsidR="00327C67" w:rsidRDefault="00327C67">
      <w:pPr>
        <w:pStyle w:val="ConsPlusTitle"/>
        <w:jc w:val="center"/>
      </w:pPr>
      <w:r>
        <w:t>МУНИЦИПАЛЬНОЙ УСЛУГИ "УТВЕРЖДЕНИЕ СХЕМЫ РАСПОЛОЖЕНИЯ</w:t>
      </w:r>
    </w:p>
    <w:p w:rsidR="00327C67" w:rsidRDefault="00327C67">
      <w:pPr>
        <w:pStyle w:val="ConsPlusTitle"/>
        <w:jc w:val="center"/>
      </w:pPr>
      <w:r>
        <w:t>ЗЕМЕЛЬНОГО УЧАСТКА ИЛИ ЗЕМЕЛЬНЫХ УЧАСТКОВ НА КАДАСТРОВОМ</w:t>
      </w:r>
    </w:p>
    <w:p w:rsidR="00327C67" w:rsidRDefault="00327C67">
      <w:pPr>
        <w:pStyle w:val="ConsPlusTitle"/>
        <w:jc w:val="center"/>
      </w:pPr>
      <w:r>
        <w:t>ПЛАНЕ ТЕРРИТОРИИ"</w:t>
      </w:r>
    </w:p>
    <w:p w:rsidR="00327C67" w:rsidRDefault="00327C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C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C67" w:rsidRDefault="00327C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C67" w:rsidRDefault="00327C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C67" w:rsidRDefault="00327C67">
            <w:pPr>
              <w:pStyle w:val="ConsPlusNormal"/>
              <w:jc w:val="center"/>
            </w:pPr>
            <w:r>
              <w:rPr>
                <w:color w:val="392C69"/>
              </w:rPr>
              <w:t>Список изменяющих документов</w:t>
            </w:r>
          </w:p>
          <w:p w:rsidR="00327C67" w:rsidRDefault="00327C67">
            <w:pPr>
              <w:pStyle w:val="ConsPlusNormal"/>
              <w:jc w:val="center"/>
            </w:pPr>
            <w:r>
              <w:rPr>
                <w:color w:val="392C69"/>
              </w:rPr>
              <w:t>(в ред. Постановлений Администрации Русско-Полянского муниципального района</w:t>
            </w:r>
          </w:p>
          <w:p w:rsidR="00327C67" w:rsidRDefault="00327C67">
            <w:pPr>
              <w:pStyle w:val="ConsPlusNormal"/>
              <w:jc w:val="center"/>
            </w:pPr>
            <w:r>
              <w:rPr>
                <w:color w:val="392C69"/>
              </w:rPr>
              <w:t xml:space="preserve">Омской области от 18.06.2021 </w:t>
            </w:r>
            <w:hyperlink r:id="rId5">
              <w:r>
                <w:rPr>
                  <w:color w:val="0000FF"/>
                </w:rPr>
                <w:t>N 309-п</w:t>
              </w:r>
            </w:hyperlink>
            <w:r>
              <w:rPr>
                <w:color w:val="392C69"/>
              </w:rPr>
              <w:t xml:space="preserve">, от 12.07.2021 </w:t>
            </w:r>
            <w:hyperlink r:id="rId6">
              <w:r>
                <w:rPr>
                  <w:color w:val="0000FF"/>
                </w:rPr>
                <w:t>N 406-п</w:t>
              </w:r>
            </w:hyperlink>
            <w:r>
              <w:rPr>
                <w:color w:val="392C69"/>
              </w:rPr>
              <w:t>,</w:t>
            </w:r>
          </w:p>
          <w:p w:rsidR="00327C67" w:rsidRDefault="00327C67">
            <w:pPr>
              <w:pStyle w:val="ConsPlusNormal"/>
              <w:jc w:val="center"/>
            </w:pPr>
            <w:r>
              <w:rPr>
                <w:color w:val="392C69"/>
              </w:rPr>
              <w:t xml:space="preserve">от 26.08.2022 </w:t>
            </w:r>
            <w:hyperlink r:id="rId7">
              <w:r>
                <w:rPr>
                  <w:color w:val="0000FF"/>
                </w:rPr>
                <w:t>N 435-п</w:t>
              </w:r>
            </w:hyperlink>
            <w:r>
              <w:rPr>
                <w:color w:val="392C69"/>
              </w:rPr>
              <w:t xml:space="preserve">, от 02.04.2024 </w:t>
            </w:r>
            <w:hyperlink r:id="rId8">
              <w:r>
                <w:rPr>
                  <w:color w:val="0000FF"/>
                </w:rPr>
                <w:t>N 238-п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C67" w:rsidRDefault="00327C67">
            <w:pPr>
              <w:pStyle w:val="ConsPlusNormal"/>
            </w:pPr>
          </w:p>
        </w:tc>
      </w:tr>
    </w:tbl>
    <w:p w:rsidR="00327C67" w:rsidRDefault="00327C67">
      <w:pPr>
        <w:pStyle w:val="ConsPlusNormal"/>
        <w:jc w:val="both"/>
      </w:pPr>
    </w:p>
    <w:p w:rsidR="00327C67" w:rsidRDefault="00327C67">
      <w:pPr>
        <w:pStyle w:val="ConsPlusNormal"/>
        <w:ind w:firstLine="540"/>
        <w:jc w:val="both"/>
      </w:pPr>
      <w:r>
        <w:t xml:space="preserve">В соответствии с Федеральными законами от 06.10.2003 </w:t>
      </w:r>
      <w:hyperlink r:id="rId9">
        <w:r>
          <w:rPr>
            <w:color w:val="0000FF"/>
          </w:rPr>
          <w:t>N 131-ФЗ</w:t>
        </w:r>
      </w:hyperlink>
      <w:r>
        <w:t xml:space="preserve"> "Об общих принципах организации местного самоуправления в Российской Федерации", от 27.07.2010 </w:t>
      </w:r>
      <w:hyperlink r:id="rId10">
        <w:r>
          <w:rPr>
            <w:color w:val="0000FF"/>
          </w:rPr>
          <w:t>N 210-ФЗ</w:t>
        </w:r>
      </w:hyperlink>
      <w:r>
        <w:t xml:space="preserve"> "Об организации предоставления государственных и муниципальных услуг" постановляю:</w:t>
      </w:r>
    </w:p>
    <w:p w:rsidR="00327C67" w:rsidRDefault="00327C67">
      <w:pPr>
        <w:pStyle w:val="ConsPlusNormal"/>
        <w:spacing w:before="220"/>
        <w:ind w:firstLine="540"/>
        <w:jc w:val="both"/>
      </w:pPr>
      <w:r>
        <w:t xml:space="preserve">1. Утвердить административный </w:t>
      </w:r>
      <w:hyperlink w:anchor="P36">
        <w:r>
          <w:rPr>
            <w:color w:val="0000FF"/>
          </w:rPr>
          <w:t>регламент</w:t>
        </w:r>
      </w:hyperlink>
      <w: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согласно приложению N 1 к настоящему постановлению.</w:t>
      </w:r>
    </w:p>
    <w:p w:rsidR="00327C67" w:rsidRDefault="00327C67">
      <w:pPr>
        <w:pStyle w:val="ConsPlusNormal"/>
        <w:spacing w:before="220"/>
        <w:ind w:firstLine="540"/>
        <w:jc w:val="both"/>
      </w:pPr>
      <w:r>
        <w:t xml:space="preserve">2. Комитету по управлению имуществом при Администрации Русско-Полянского муниципального района Омской области обеспечить исполнение административного </w:t>
      </w:r>
      <w:hyperlink w:anchor="P36">
        <w:r>
          <w:rPr>
            <w:color w:val="0000FF"/>
          </w:rPr>
          <w:t>регламента</w:t>
        </w:r>
      </w:hyperlink>
      <w:r>
        <w:t>, утвержденного настоящим постановлением.</w:t>
      </w:r>
    </w:p>
    <w:p w:rsidR="00327C67" w:rsidRDefault="00327C67">
      <w:pPr>
        <w:pStyle w:val="ConsPlusNormal"/>
        <w:spacing w:before="220"/>
        <w:ind w:firstLine="540"/>
        <w:jc w:val="both"/>
      </w:pPr>
      <w:r>
        <w:t>3. Опубликовать настоящее постановление в периодическом печатном издании "Официальный бюллетень органов местного самоуправления Русско-Полянского муниципального района Омской области", разместить на официальном сайте Администрации Русско-Полянского муниципального района Омской области в сети "Интернет".</w:t>
      </w:r>
    </w:p>
    <w:p w:rsidR="00327C67" w:rsidRDefault="00327C67">
      <w:pPr>
        <w:pStyle w:val="ConsPlusNormal"/>
        <w:jc w:val="both"/>
      </w:pPr>
    </w:p>
    <w:p w:rsidR="00327C67" w:rsidRDefault="00327C67">
      <w:pPr>
        <w:pStyle w:val="ConsPlusNormal"/>
        <w:jc w:val="right"/>
      </w:pPr>
      <w:r>
        <w:t>Глава Русско-Полянского</w:t>
      </w:r>
    </w:p>
    <w:p w:rsidR="00327C67" w:rsidRDefault="00327C67">
      <w:pPr>
        <w:pStyle w:val="ConsPlusNormal"/>
        <w:jc w:val="right"/>
      </w:pPr>
      <w:r>
        <w:t>муниципального района</w:t>
      </w:r>
    </w:p>
    <w:p w:rsidR="00327C67" w:rsidRDefault="00327C67">
      <w:pPr>
        <w:pStyle w:val="ConsPlusNormal"/>
        <w:jc w:val="right"/>
      </w:pPr>
      <w:r>
        <w:t>Омской области</w:t>
      </w:r>
    </w:p>
    <w:p w:rsidR="00327C67" w:rsidRDefault="00327C67">
      <w:pPr>
        <w:pStyle w:val="ConsPlusNormal"/>
        <w:jc w:val="right"/>
      </w:pPr>
      <w:r>
        <w:t>А.В.Огорелков</w:t>
      </w: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right"/>
        <w:outlineLvl w:val="0"/>
      </w:pPr>
      <w:r>
        <w:t>Приложение N 1</w:t>
      </w:r>
    </w:p>
    <w:p w:rsidR="00327C67" w:rsidRDefault="00327C67">
      <w:pPr>
        <w:pStyle w:val="ConsPlusNormal"/>
        <w:jc w:val="right"/>
      </w:pPr>
      <w:r>
        <w:t>к постановлению Администрации</w:t>
      </w:r>
    </w:p>
    <w:p w:rsidR="00327C67" w:rsidRDefault="00327C67">
      <w:pPr>
        <w:pStyle w:val="ConsPlusNormal"/>
        <w:jc w:val="right"/>
      </w:pPr>
      <w:r>
        <w:t>Русско-Полянского муниципального</w:t>
      </w:r>
    </w:p>
    <w:p w:rsidR="00327C67" w:rsidRDefault="00327C67">
      <w:pPr>
        <w:pStyle w:val="ConsPlusNormal"/>
        <w:jc w:val="right"/>
      </w:pPr>
      <w:r>
        <w:t>района Омской области</w:t>
      </w:r>
    </w:p>
    <w:p w:rsidR="00327C67" w:rsidRDefault="00327C67">
      <w:pPr>
        <w:pStyle w:val="ConsPlusNormal"/>
        <w:jc w:val="right"/>
      </w:pPr>
      <w:r>
        <w:t>от 1 октября 2020 г. N 426-п</w:t>
      </w:r>
    </w:p>
    <w:p w:rsidR="00327C67" w:rsidRDefault="00327C67">
      <w:pPr>
        <w:pStyle w:val="ConsPlusNormal"/>
        <w:jc w:val="both"/>
      </w:pPr>
    </w:p>
    <w:p w:rsidR="00327C67" w:rsidRDefault="00327C67">
      <w:pPr>
        <w:pStyle w:val="ConsPlusTitle"/>
        <w:jc w:val="center"/>
      </w:pPr>
      <w:bookmarkStart w:id="0" w:name="P36"/>
      <w:bookmarkEnd w:id="0"/>
      <w:r>
        <w:t>АДМИНИСТРАТИВНЫЙ РЕГЛАМЕНТ</w:t>
      </w:r>
    </w:p>
    <w:p w:rsidR="00327C67" w:rsidRDefault="00327C67">
      <w:pPr>
        <w:pStyle w:val="ConsPlusTitle"/>
        <w:jc w:val="center"/>
      </w:pPr>
      <w:r>
        <w:t>предоставления муниципальной услуги</w:t>
      </w:r>
    </w:p>
    <w:p w:rsidR="00327C67" w:rsidRDefault="00327C67">
      <w:pPr>
        <w:pStyle w:val="ConsPlusTitle"/>
        <w:jc w:val="center"/>
      </w:pPr>
      <w:r>
        <w:t>"Утверждение схемы расположения земельного участка</w:t>
      </w:r>
    </w:p>
    <w:p w:rsidR="00327C67" w:rsidRDefault="00327C67">
      <w:pPr>
        <w:pStyle w:val="ConsPlusTitle"/>
        <w:jc w:val="center"/>
      </w:pPr>
      <w:r>
        <w:lastRenderedPageBreak/>
        <w:t>или земельных участков на кадастровом плане территории"</w:t>
      </w:r>
    </w:p>
    <w:p w:rsidR="00327C67" w:rsidRDefault="00327C6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27C6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27C67" w:rsidRDefault="00327C6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27C67" w:rsidRDefault="00327C6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27C67" w:rsidRDefault="00327C67">
            <w:pPr>
              <w:pStyle w:val="ConsPlusNormal"/>
              <w:jc w:val="center"/>
            </w:pPr>
            <w:r>
              <w:rPr>
                <w:color w:val="392C69"/>
              </w:rPr>
              <w:t>Список изменяющих документов</w:t>
            </w:r>
          </w:p>
          <w:p w:rsidR="00327C67" w:rsidRDefault="00327C67">
            <w:pPr>
              <w:pStyle w:val="ConsPlusNormal"/>
              <w:jc w:val="center"/>
            </w:pPr>
            <w:r>
              <w:rPr>
                <w:color w:val="392C69"/>
              </w:rPr>
              <w:t>(в ред. Постановлений Администрации Русско-Полянского муниципального района</w:t>
            </w:r>
          </w:p>
          <w:p w:rsidR="00327C67" w:rsidRDefault="00327C67">
            <w:pPr>
              <w:pStyle w:val="ConsPlusNormal"/>
              <w:jc w:val="center"/>
            </w:pPr>
            <w:r>
              <w:rPr>
                <w:color w:val="392C69"/>
              </w:rPr>
              <w:t xml:space="preserve">Омской области от 18.06.2021 </w:t>
            </w:r>
            <w:hyperlink r:id="rId11">
              <w:r>
                <w:rPr>
                  <w:color w:val="0000FF"/>
                </w:rPr>
                <w:t>N 309-п</w:t>
              </w:r>
            </w:hyperlink>
            <w:r>
              <w:rPr>
                <w:color w:val="392C69"/>
              </w:rPr>
              <w:t xml:space="preserve">, от 12.07.2021 </w:t>
            </w:r>
            <w:hyperlink r:id="rId12">
              <w:r>
                <w:rPr>
                  <w:color w:val="0000FF"/>
                </w:rPr>
                <w:t>N 406-п</w:t>
              </w:r>
            </w:hyperlink>
            <w:r>
              <w:rPr>
                <w:color w:val="392C69"/>
              </w:rPr>
              <w:t>,</w:t>
            </w:r>
          </w:p>
          <w:p w:rsidR="00327C67" w:rsidRDefault="00327C67">
            <w:pPr>
              <w:pStyle w:val="ConsPlusNormal"/>
              <w:jc w:val="center"/>
            </w:pPr>
            <w:r>
              <w:rPr>
                <w:color w:val="392C69"/>
              </w:rPr>
              <w:t xml:space="preserve">от 26.08.2022 </w:t>
            </w:r>
            <w:hyperlink r:id="rId13">
              <w:r>
                <w:rPr>
                  <w:color w:val="0000FF"/>
                </w:rPr>
                <w:t>N 435-п</w:t>
              </w:r>
            </w:hyperlink>
            <w:r>
              <w:rPr>
                <w:color w:val="392C69"/>
              </w:rPr>
              <w:t xml:space="preserve">, от 02.04.2024 </w:t>
            </w:r>
            <w:hyperlink r:id="rId14">
              <w:r>
                <w:rPr>
                  <w:color w:val="0000FF"/>
                </w:rPr>
                <w:t>N 238-п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27C67" w:rsidRDefault="00327C67">
            <w:pPr>
              <w:pStyle w:val="ConsPlusNormal"/>
            </w:pPr>
          </w:p>
        </w:tc>
      </w:tr>
    </w:tbl>
    <w:p w:rsidR="00327C67" w:rsidRDefault="00327C67">
      <w:pPr>
        <w:pStyle w:val="ConsPlusNormal"/>
        <w:jc w:val="both"/>
      </w:pPr>
    </w:p>
    <w:p w:rsidR="00327C67" w:rsidRDefault="00327C67">
      <w:pPr>
        <w:pStyle w:val="ConsPlusTitle"/>
        <w:jc w:val="center"/>
        <w:outlineLvl w:val="1"/>
      </w:pPr>
      <w:r>
        <w:t>Раздел I. Общие положения</w:t>
      </w:r>
    </w:p>
    <w:p w:rsidR="00327C67" w:rsidRDefault="00327C67">
      <w:pPr>
        <w:pStyle w:val="ConsPlusNormal"/>
        <w:jc w:val="both"/>
      </w:pPr>
    </w:p>
    <w:p w:rsidR="00327C67" w:rsidRDefault="00327C67">
      <w:pPr>
        <w:pStyle w:val="ConsPlusTitle"/>
        <w:jc w:val="center"/>
        <w:outlineLvl w:val="2"/>
      </w:pPr>
      <w:r>
        <w:t>Глава 1. Предмет регулирования</w:t>
      </w:r>
    </w:p>
    <w:p w:rsidR="00327C67" w:rsidRDefault="00327C67">
      <w:pPr>
        <w:pStyle w:val="ConsPlusNormal"/>
        <w:jc w:val="both"/>
      </w:pPr>
    </w:p>
    <w:p w:rsidR="00327C67" w:rsidRDefault="00327C67">
      <w:pPr>
        <w:pStyle w:val="ConsPlusNormal"/>
        <w:ind w:firstLine="540"/>
        <w:jc w:val="both"/>
      </w:pPr>
      <w:r>
        <w:t>1.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(далее - административный регламент) регулирует порядок рассмотрения заявлений об утверждении схемы расположения земельного участка или земельных участков на кадастровом плане территории из земель и (или) земельных участков, находящихся в муниципальной собственности Русско-Полянского муниципального района Омской области, а также государственная собственность на которые не разграничена, расположенных на территории Русско-Полянского муниципального района Омской области.</w:t>
      </w:r>
    </w:p>
    <w:p w:rsidR="00327C67" w:rsidRDefault="00327C67">
      <w:pPr>
        <w:pStyle w:val="ConsPlusNormal"/>
        <w:jc w:val="both"/>
      </w:pPr>
    </w:p>
    <w:p w:rsidR="00327C67" w:rsidRDefault="00327C67">
      <w:pPr>
        <w:pStyle w:val="ConsPlusTitle"/>
        <w:jc w:val="center"/>
        <w:outlineLvl w:val="2"/>
      </w:pPr>
      <w:r>
        <w:t>Глава 2. Круг заявителей</w:t>
      </w:r>
    </w:p>
    <w:p w:rsidR="00327C67" w:rsidRDefault="00327C67">
      <w:pPr>
        <w:pStyle w:val="ConsPlusNormal"/>
        <w:jc w:val="both"/>
      </w:pPr>
    </w:p>
    <w:p w:rsidR="00327C67" w:rsidRDefault="00327C67">
      <w:pPr>
        <w:pStyle w:val="ConsPlusNormal"/>
        <w:ind w:firstLine="540"/>
        <w:jc w:val="both"/>
      </w:pPr>
      <w:r>
        <w:t>2. Заявителями при предоставлении муниципальной услуги являются физические или юридические лица, заинтересованные в образовании земельного участка путем раздела земельного участка, находящегося в муниципальной собственности Русско-Полянского муниципального района Омской области, а также государственная собственность на который не разграничена, расположенного на территории Русско-Полянского муниципального района Омской области, предоставленного им на праве постоянного (бессрочного) пользования, аренды или безвозмездного пользования, а также в целях заключения соглашения об установлении сервитута в отношении такого земельного участка или части такого земельного участка (далее - заявители), либо их уполномоченные представители.</w:t>
      </w:r>
    </w:p>
    <w:p w:rsidR="00327C67" w:rsidRDefault="00327C67">
      <w:pPr>
        <w:pStyle w:val="ConsPlusNormal"/>
        <w:jc w:val="both"/>
      </w:pPr>
    </w:p>
    <w:p w:rsidR="00327C67" w:rsidRDefault="00327C67">
      <w:pPr>
        <w:pStyle w:val="ConsPlusTitle"/>
        <w:jc w:val="center"/>
        <w:outlineLvl w:val="1"/>
      </w:pPr>
      <w:r>
        <w:t>Раздел II. Стандарт предоставления муниципальной услуги</w:t>
      </w:r>
    </w:p>
    <w:p w:rsidR="00327C67" w:rsidRDefault="00327C67">
      <w:pPr>
        <w:pStyle w:val="ConsPlusNormal"/>
        <w:jc w:val="both"/>
      </w:pPr>
    </w:p>
    <w:p w:rsidR="00327C67" w:rsidRDefault="00327C67">
      <w:pPr>
        <w:pStyle w:val="ConsPlusTitle"/>
        <w:jc w:val="center"/>
        <w:outlineLvl w:val="2"/>
      </w:pPr>
      <w:r>
        <w:t>Глава 1. Наименование муниципальной услуги</w:t>
      </w:r>
    </w:p>
    <w:p w:rsidR="00327C67" w:rsidRDefault="00327C67">
      <w:pPr>
        <w:pStyle w:val="ConsPlusNormal"/>
        <w:jc w:val="both"/>
      </w:pPr>
    </w:p>
    <w:p w:rsidR="00327C67" w:rsidRDefault="00327C67">
      <w:pPr>
        <w:pStyle w:val="ConsPlusNormal"/>
        <w:ind w:firstLine="540"/>
        <w:jc w:val="both"/>
      </w:pPr>
      <w:r>
        <w:t>3. Наименование муниципальной услуги - "Утверждение схемы расположения земельного участка или земельных участков на кадастровом плане территории" (далее - муниципальная услуга).</w:t>
      </w:r>
    </w:p>
    <w:p w:rsidR="00327C67" w:rsidRDefault="00327C67">
      <w:pPr>
        <w:pStyle w:val="ConsPlusNormal"/>
        <w:jc w:val="both"/>
      </w:pPr>
    </w:p>
    <w:p w:rsidR="00327C67" w:rsidRDefault="00327C67">
      <w:pPr>
        <w:pStyle w:val="ConsPlusTitle"/>
        <w:jc w:val="center"/>
        <w:outlineLvl w:val="2"/>
      </w:pPr>
      <w:r>
        <w:t>Глава 2. Наименование органа, предоставляющего муниципальную</w:t>
      </w:r>
    </w:p>
    <w:p w:rsidR="00327C67" w:rsidRDefault="00327C67">
      <w:pPr>
        <w:pStyle w:val="ConsPlusTitle"/>
        <w:jc w:val="center"/>
      </w:pPr>
      <w:r>
        <w:t>услугу</w:t>
      </w:r>
    </w:p>
    <w:p w:rsidR="00327C67" w:rsidRDefault="00327C67">
      <w:pPr>
        <w:pStyle w:val="ConsPlusNormal"/>
        <w:jc w:val="both"/>
      </w:pPr>
    </w:p>
    <w:p w:rsidR="00327C67" w:rsidRDefault="00327C67">
      <w:pPr>
        <w:pStyle w:val="ConsPlusNormal"/>
        <w:ind w:firstLine="540"/>
        <w:jc w:val="both"/>
      </w:pPr>
      <w:r>
        <w:t>4. Муниципальная услуга предоставляется Комитетом по управлению имуществом при администрации Русско-Полянского муниципального района Омской области (далее - Комитет).</w:t>
      </w:r>
    </w:p>
    <w:p w:rsidR="00327C67" w:rsidRDefault="00327C67">
      <w:pPr>
        <w:pStyle w:val="ConsPlusNormal"/>
        <w:jc w:val="both"/>
      </w:pPr>
    </w:p>
    <w:p w:rsidR="00327C67" w:rsidRDefault="00327C67">
      <w:pPr>
        <w:pStyle w:val="ConsPlusTitle"/>
        <w:jc w:val="center"/>
        <w:outlineLvl w:val="2"/>
      </w:pPr>
      <w:r>
        <w:t>Глава 3. Результат предоставления муниципальной услуги</w:t>
      </w:r>
    </w:p>
    <w:p w:rsidR="00327C67" w:rsidRDefault="00327C67">
      <w:pPr>
        <w:pStyle w:val="ConsPlusNormal"/>
        <w:jc w:val="both"/>
      </w:pPr>
    </w:p>
    <w:p w:rsidR="00327C67" w:rsidRDefault="00327C67">
      <w:pPr>
        <w:pStyle w:val="ConsPlusNormal"/>
        <w:ind w:firstLine="540"/>
        <w:jc w:val="both"/>
      </w:pPr>
      <w:r>
        <w:t>5. Результатом предоставления муниципальной услуги является:</w:t>
      </w:r>
    </w:p>
    <w:p w:rsidR="00327C67" w:rsidRDefault="00327C67">
      <w:pPr>
        <w:pStyle w:val="ConsPlusNormal"/>
        <w:spacing w:before="220"/>
        <w:ind w:firstLine="540"/>
        <w:jc w:val="both"/>
      </w:pPr>
      <w:r>
        <w:t>1) решение об утверждении схемы расположения земельного участка или земельных участков на кадастровом плане территории (далее - Схема);</w:t>
      </w:r>
    </w:p>
    <w:p w:rsidR="00327C67" w:rsidRDefault="00327C67">
      <w:pPr>
        <w:pStyle w:val="ConsPlusNormal"/>
        <w:spacing w:before="220"/>
        <w:ind w:firstLine="540"/>
        <w:jc w:val="both"/>
      </w:pPr>
      <w:r>
        <w:lastRenderedPageBreak/>
        <w:t>2) мотивированный отказ в предоставлении муниципальной услуги.</w:t>
      </w:r>
    </w:p>
    <w:p w:rsidR="00327C67" w:rsidRDefault="00327C67">
      <w:pPr>
        <w:pStyle w:val="ConsPlusNormal"/>
        <w:jc w:val="both"/>
      </w:pPr>
    </w:p>
    <w:p w:rsidR="00327C67" w:rsidRDefault="00327C67">
      <w:pPr>
        <w:pStyle w:val="ConsPlusTitle"/>
        <w:jc w:val="center"/>
        <w:outlineLvl w:val="2"/>
      </w:pPr>
      <w:r>
        <w:t>Глава 4. Срок предоставления муниципальной услуги</w:t>
      </w:r>
    </w:p>
    <w:p w:rsidR="00327C67" w:rsidRDefault="00327C67">
      <w:pPr>
        <w:pStyle w:val="ConsPlusNormal"/>
        <w:jc w:val="both"/>
      </w:pPr>
    </w:p>
    <w:p w:rsidR="00327C67" w:rsidRDefault="00327C67">
      <w:pPr>
        <w:pStyle w:val="ConsPlusNormal"/>
        <w:ind w:firstLine="540"/>
        <w:jc w:val="both"/>
      </w:pPr>
      <w:r>
        <w:t>6. Срок предоставления муниципальной услуги составляет не более 10 рабочих дней со дня поступления заявления об утверждении схемы расположения земельного участка или земельных участков на кадастровом плане территории.</w:t>
      </w:r>
    </w:p>
    <w:p w:rsidR="00327C67" w:rsidRDefault="00327C67">
      <w:pPr>
        <w:pStyle w:val="ConsPlusNormal"/>
        <w:jc w:val="both"/>
      </w:pPr>
      <w:r>
        <w:t xml:space="preserve">(п. 6 в ред. </w:t>
      </w:r>
      <w:hyperlink r:id="rId15">
        <w:r>
          <w:rPr>
            <w:color w:val="0000FF"/>
          </w:rPr>
          <w:t>Постановления</w:t>
        </w:r>
      </w:hyperlink>
      <w:r>
        <w:t xml:space="preserve"> Администрации Русско-Полянского муниципального района Омской области от 02.04.2024 N 238-п)</w:t>
      </w:r>
    </w:p>
    <w:p w:rsidR="00327C67" w:rsidRDefault="00327C67">
      <w:pPr>
        <w:pStyle w:val="ConsPlusNormal"/>
        <w:jc w:val="both"/>
      </w:pPr>
    </w:p>
    <w:p w:rsidR="00327C67" w:rsidRDefault="00327C67">
      <w:pPr>
        <w:pStyle w:val="ConsPlusTitle"/>
        <w:jc w:val="center"/>
        <w:outlineLvl w:val="2"/>
      </w:pPr>
      <w:r>
        <w:t>Глава 5. Перечень нормативных правовых актов, регулирующих</w:t>
      </w:r>
    </w:p>
    <w:p w:rsidR="00327C67" w:rsidRDefault="00327C67">
      <w:pPr>
        <w:pStyle w:val="ConsPlusTitle"/>
        <w:jc w:val="center"/>
      </w:pPr>
      <w:r>
        <w:t>отношения, возникающие в связи с предоставлением</w:t>
      </w:r>
    </w:p>
    <w:p w:rsidR="00327C67" w:rsidRDefault="00327C67">
      <w:pPr>
        <w:pStyle w:val="ConsPlusTitle"/>
        <w:jc w:val="center"/>
      </w:pPr>
      <w:r>
        <w:t>муниципальной услуги</w:t>
      </w:r>
    </w:p>
    <w:p w:rsidR="00327C67" w:rsidRDefault="00327C67">
      <w:pPr>
        <w:pStyle w:val="ConsPlusNormal"/>
        <w:jc w:val="both"/>
      </w:pPr>
    </w:p>
    <w:p w:rsidR="00327C67" w:rsidRDefault="00327C67">
      <w:pPr>
        <w:pStyle w:val="ConsPlusNormal"/>
        <w:ind w:firstLine="540"/>
        <w:jc w:val="both"/>
      </w:pPr>
      <w:r>
        <w:t>7. Предоставление муниципальной услуги осуществляется в соответствии со следующими нормативными правовыми актами:</w:t>
      </w:r>
    </w:p>
    <w:p w:rsidR="00327C67" w:rsidRDefault="00327C67">
      <w:pPr>
        <w:pStyle w:val="ConsPlusNormal"/>
        <w:spacing w:before="220"/>
        <w:ind w:firstLine="540"/>
        <w:jc w:val="both"/>
      </w:pPr>
      <w:r>
        <w:t xml:space="preserve">1) </w:t>
      </w:r>
      <w:hyperlink r:id="rId16">
        <w:r>
          <w:rPr>
            <w:color w:val="0000FF"/>
          </w:rPr>
          <w:t>Конституцией</w:t>
        </w:r>
      </w:hyperlink>
      <w:r>
        <w:t xml:space="preserve"> Российской Федерации от 12.12.1993 (Российская газета: 1993, N 237; 2008, N 267 (принята всенародным голосованием 12.12.1993 с изменениями, одобренными в ходе общероссийского голосования 01.07.2020);</w:t>
      </w:r>
    </w:p>
    <w:p w:rsidR="00327C67" w:rsidRDefault="00327C67">
      <w:pPr>
        <w:pStyle w:val="ConsPlusNormal"/>
        <w:spacing w:before="220"/>
        <w:ind w:firstLine="540"/>
        <w:jc w:val="both"/>
      </w:pPr>
      <w:r>
        <w:t xml:space="preserve">2) Гражданским </w:t>
      </w:r>
      <w:hyperlink r:id="rId17">
        <w:r>
          <w:rPr>
            <w:color w:val="0000FF"/>
          </w:rPr>
          <w:t>кодексом</w:t>
        </w:r>
      </w:hyperlink>
      <w:r>
        <w:t xml:space="preserve"> Российской Федерации от 30 ноября 1994 года N 51-ФЗ ("Собрание законодательства РФ", 05.12.1994, N 32, ст. 3301, "Российская газета", N 238-239, 08.12.1994);</w:t>
      </w:r>
    </w:p>
    <w:p w:rsidR="00327C67" w:rsidRDefault="00327C67">
      <w:pPr>
        <w:pStyle w:val="ConsPlusNormal"/>
        <w:spacing w:before="220"/>
        <w:ind w:firstLine="540"/>
        <w:jc w:val="both"/>
      </w:pPr>
      <w:r>
        <w:t xml:space="preserve">3) Земельным </w:t>
      </w:r>
      <w:hyperlink r:id="rId18">
        <w:r>
          <w:rPr>
            <w:color w:val="0000FF"/>
          </w:rPr>
          <w:t>кодексом</w:t>
        </w:r>
      </w:hyperlink>
      <w:r>
        <w:t xml:space="preserve"> Российской Федерации от 25 октября 2001 года N 136-ФЗ ("Собрание законодательства РФ", N 44 от 29 октября 2001; "Российская газета", N 211, N 212 от 30 октября 2001 г., ред. (с изм. и доп., вступ. в силу с 01.05.2021));</w:t>
      </w:r>
    </w:p>
    <w:p w:rsidR="00327C67" w:rsidRDefault="00327C67">
      <w:pPr>
        <w:pStyle w:val="ConsPlusNormal"/>
        <w:spacing w:before="220"/>
        <w:ind w:firstLine="540"/>
        <w:jc w:val="both"/>
      </w:pPr>
      <w:r>
        <w:t xml:space="preserve">4) Градостроительным </w:t>
      </w:r>
      <w:hyperlink r:id="rId19">
        <w:r>
          <w:rPr>
            <w:color w:val="0000FF"/>
          </w:rPr>
          <w:t>кодексом</w:t>
        </w:r>
      </w:hyperlink>
      <w:r>
        <w:t xml:space="preserve"> Российской Федерации от 29 декабря 2004 года N 190-ФЗ ("Российская газета", N 290, 30.12.2004, "Собрание законодательства РФ", 03.01.2005, N 1 (часть 1), ст. 16);</w:t>
      </w:r>
    </w:p>
    <w:p w:rsidR="00327C67" w:rsidRDefault="00327C67">
      <w:pPr>
        <w:pStyle w:val="ConsPlusNormal"/>
        <w:spacing w:before="220"/>
        <w:ind w:firstLine="540"/>
        <w:jc w:val="both"/>
      </w:pPr>
      <w:r>
        <w:t xml:space="preserve">5) Федеральным </w:t>
      </w:r>
      <w:hyperlink r:id="rId2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(опубликован в изданиях "Собрание законодательства РФ", 06.10.2003, N 40, ст. 3822, "Парламентская газета", N 186, 08.10.2003, "Российская газета", N 202, 08.10.2003 (с изменениями и дополнениями от 28.08.2020));</w:t>
      </w:r>
    </w:p>
    <w:p w:rsidR="00327C67" w:rsidRDefault="00327C67">
      <w:pPr>
        <w:pStyle w:val="ConsPlusNormal"/>
        <w:spacing w:before="220"/>
        <w:ind w:firstLine="540"/>
        <w:jc w:val="both"/>
      </w:pPr>
      <w:r>
        <w:t xml:space="preserve">6) Федеральным </w:t>
      </w:r>
      <w:hyperlink r:id="rId21">
        <w:r>
          <w:rPr>
            <w:color w:val="0000FF"/>
          </w:rPr>
          <w:t>законом</w:t>
        </w:r>
      </w:hyperlink>
      <w:r>
        <w:t xml:space="preserve"> от 27 июля 2010 года N 210-ФЗ "Об организации предоставления государственных и муниципальных услуг" (опубликован в изданиях "Российская газета", N 168, 30.07.2010, "Собрание законодательства РФ", 02.08.2010, N 31, ст. 4179 (с изм. и доп., вступ. в силу с 01.01.2021));</w:t>
      </w:r>
    </w:p>
    <w:p w:rsidR="00327C67" w:rsidRDefault="00327C67">
      <w:pPr>
        <w:pStyle w:val="ConsPlusNormal"/>
        <w:spacing w:before="220"/>
        <w:ind w:firstLine="540"/>
        <w:jc w:val="both"/>
      </w:pPr>
      <w:r>
        <w:t xml:space="preserve">7) Федеральным </w:t>
      </w:r>
      <w:hyperlink r:id="rId22">
        <w:r>
          <w:rPr>
            <w:color w:val="0000FF"/>
          </w:rPr>
          <w:t>законом</w:t>
        </w:r>
      </w:hyperlink>
      <w:r>
        <w:t xml:space="preserve"> от 24.11.1995 N 181-ФЗ "О социальной защите инвалидов в Российской Федерации";</w:t>
      </w:r>
    </w:p>
    <w:p w:rsidR="00327C67" w:rsidRDefault="00327C67">
      <w:pPr>
        <w:pStyle w:val="ConsPlusNormal"/>
        <w:spacing w:before="220"/>
        <w:ind w:firstLine="540"/>
        <w:jc w:val="both"/>
      </w:pPr>
      <w:r>
        <w:t xml:space="preserve">8) Федеральным </w:t>
      </w:r>
      <w:hyperlink r:id="rId23">
        <w:r>
          <w:rPr>
            <w:color w:val="0000FF"/>
          </w:rPr>
          <w:t>законом</w:t>
        </w:r>
      </w:hyperlink>
      <w:r>
        <w:t xml:space="preserve"> от 02.05.2006 N 59-ФЗ "О порядке рассмотрений обращений граждан Российской Федерации" ("Российская газета", N 95, 05.05.2006, "Собрание законодательства РФ", 08.05.2006, N 19, ст. 2060, "Парламентская газета", N 70-71, 11.05.2006 (с изменениями и дополнениями от 27.12.2018));</w:t>
      </w:r>
    </w:p>
    <w:p w:rsidR="00327C67" w:rsidRDefault="00327C67">
      <w:pPr>
        <w:pStyle w:val="ConsPlusNormal"/>
        <w:spacing w:before="220"/>
        <w:ind w:firstLine="540"/>
        <w:jc w:val="both"/>
      </w:pPr>
      <w:r>
        <w:t xml:space="preserve">9) Федеральным </w:t>
      </w:r>
      <w:hyperlink r:id="rId24">
        <w:r>
          <w:rPr>
            <w:color w:val="0000FF"/>
          </w:rPr>
          <w:t>законом</w:t>
        </w:r>
      </w:hyperlink>
      <w:r>
        <w:t xml:space="preserve"> от 27 июля 2006 года N 152-ФЗ "О персональных данных" (опубликован в изданиях "Российская газета", N 165, 29.07.2006, "Собрание законодательства РФ", 31.07.2006, N 31 (1 ч.), ст. 3451, "Парламентская газета", N 126-127, 03.08.2006 (с изм. и доп., вступ. в силу с 01.03.2021));</w:t>
      </w:r>
    </w:p>
    <w:p w:rsidR="00327C67" w:rsidRDefault="00327C67">
      <w:pPr>
        <w:pStyle w:val="ConsPlusNormal"/>
        <w:spacing w:before="220"/>
        <w:ind w:firstLine="540"/>
        <w:jc w:val="both"/>
      </w:pPr>
      <w:r>
        <w:t xml:space="preserve">10) </w:t>
      </w:r>
      <w:hyperlink r:id="rId25">
        <w:r>
          <w:rPr>
            <w:color w:val="0000FF"/>
          </w:rPr>
          <w:t>приказом</w:t>
        </w:r>
      </w:hyperlink>
      <w:r>
        <w:t xml:space="preserve"> Министерства экономического развития Российской Федерации от 27 ноября </w:t>
      </w:r>
      <w:r>
        <w:lastRenderedPageBreak/>
        <w:t>2014 года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27C67" w:rsidRDefault="00327C67">
      <w:pPr>
        <w:pStyle w:val="ConsPlusNormal"/>
        <w:spacing w:before="220"/>
        <w:ind w:firstLine="540"/>
        <w:jc w:val="both"/>
      </w:pPr>
      <w:r>
        <w:t xml:space="preserve">11) </w:t>
      </w:r>
      <w:hyperlink r:id="rId26">
        <w:r>
          <w:rPr>
            <w:color w:val="0000FF"/>
          </w:rPr>
          <w:t>приказом</w:t>
        </w:r>
      </w:hyperlink>
      <w:r>
        <w:t xml:space="preserve"> Министерства экономического развития Российской Федерации от 14 января 2015 года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27C67" w:rsidRDefault="00327C67">
      <w:pPr>
        <w:pStyle w:val="ConsPlusNormal"/>
        <w:jc w:val="both"/>
      </w:pPr>
    </w:p>
    <w:p w:rsidR="00327C67" w:rsidRDefault="00327C67">
      <w:pPr>
        <w:pStyle w:val="ConsPlusTitle"/>
        <w:jc w:val="center"/>
        <w:outlineLvl w:val="2"/>
      </w:pPr>
      <w:r>
        <w:t>Глава 6. Исчерпывающий перечень документов, необходимых</w:t>
      </w:r>
    </w:p>
    <w:p w:rsidR="00327C67" w:rsidRDefault="00327C67">
      <w:pPr>
        <w:pStyle w:val="ConsPlusTitle"/>
        <w:jc w:val="center"/>
      </w:pPr>
      <w:r>
        <w:t>в соответствии с нормативными правовыми актами</w:t>
      </w:r>
    </w:p>
    <w:p w:rsidR="00327C67" w:rsidRDefault="00327C67">
      <w:pPr>
        <w:pStyle w:val="ConsPlusTitle"/>
        <w:jc w:val="center"/>
      </w:pPr>
      <w:r>
        <w:t>для предоставления муниципальной услуги</w:t>
      </w:r>
    </w:p>
    <w:p w:rsidR="00327C67" w:rsidRDefault="00327C67">
      <w:pPr>
        <w:pStyle w:val="ConsPlusNormal"/>
        <w:jc w:val="both"/>
      </w:pPr>
    </w:p>
    <w:p w:rsidR="00327C67" w:rsidRDefault="00327C67">
      <w:pPr>
        <w:pStyle w:val="ConsPlusNormal"/>
        <w:ind w:firstLine="540"/>
        <w:jc w:val="both"/>
      </w:pPr>
      <w:r>
        <w:t>8. Исчерпывающий перечень документов, необходимых для предоставления муниципальной услуги, при обращении с заявлением об утверждении схемы:</w:t>
      </w:r>
    </w:p>
    <w:p w:rsidR="00327C67" w:rsidRDefault="00327C67">
      <w:pPr>
        <w:pStyle w:val="ConsPlusNormal"/>
        <w:spacing w:before="220"/>
        <w:ind w:firstLine="540"/>
        <w:jc w:val="both"/>
      </w:pPr>
      <w:r>
        <w:t xml:space="preserve">1) </w:t>
      </w:r>
      <w:hyperlink w:anchor="P424">
        <w:r>
          <w:rPr>
            <w:color w:val="0000FF"/>
          </w:rPr>
          <w:t>заявление</w:t>
        </w:r>
      </w:hyperlink>
      <w:r>
        <w:t xml:space="preserve"> об утверждении схемы расположения земельного участка или земельных участков на кадастровом плане территории по форме согласно приложению N 1 к настоящему административному регламенту (далее - заявление);</w:t>
      </w:r>
    </w:p>
    <w:p w:rsidR="00327C67" w:rsidRDefault="00327C67">
      <w:pPr>
        <w:pStyle w:val="ConsPlusNormal"/>
        <w:spacing w:before="220"/>
        <w:ind w:firstLine="540"/>
        <w:jc w:val="both"/>
      </w:pPr>
      <w:r>
        <w:t>В заявлении указываются:</w:t>
      </w:r>
    </w:p>
    <w:p w:rsidR="00327C67" w:rsidRDefault="00327C67">
      <w:pPr>
        <w:pStyle w:val="ConsPlusNormal"/>
        <w:spacing w:before="220"/>
        <w:ind w:firstLine="540"/>
        <w:jc w:val="both"/>
      </w:pPr>
      <w:r>
        <w:t>- фамилия, имя и (при наличии) отчество, место жительства заявителя, реквизиты документа, удостоверяющего личность заявителя, контактный телефон (для физического лица - гражданина Российской Федерации, иностранного гражданина);</w:t>
      </w:r>
    </w:p>
    <w:p w:rsidR="00327C67" w:rsidRDefault="00327C67">
      <w:pPr>
        <w:pStyle w:val="ConsPlusNormal"/>
        <w:spacing w:before="220"/>
        <w:ind w:firstLine="540"/>
        <w:jc w:val="both"/>
      </w:pPr>
      <w: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27C67" w:rsidRDefault="00327C67">
      <w:pPr>
        <w:pStyle w:val="ConsPlusNormal"/>
        <w:spacing w:before="220"/>
        <w:ind w:firstLine="540"/>
        <w:jc w:val="both"/>
      </w:pPr>
      <w:r>
        <w:t>- площадь земельного участка, образуемого в соответствии со схемой расположения земельного участка;</w:t>
      </w:r>
    </w:p>
    <w:p w:rsidR="00327C67" w:rsidRDefault="00327C67">
      <w:pPr>
        <w:pStyle w:val="ConsPlusNormal"/>
        <w:spacing w:before="220"/>
        <w:ind w:firstLine="540"/>
        <w:jc w:val="both"/>
      </w:pPr>
      <w:r>
        <w:t>- адрес земельного участка или при отсутствии адреса земельного участка иное описание местоположения земельного участка;</w:t>
      </w:r>
    </w:p>
    <w:p w:rsidR="00327C67" w:rsidRDefault="00327C67">
      <w:pPr>
        <w:pStyle w:val="ConsPlusNormal"/>
        <w:spacing w:before="220"/>
        <w:ind w:firstLine="540"/>
        <w:jc w:val="both"/>
      </w:pPr>
      <w:r>
        <w:t>-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327C67" w:rsidRDefault="00327C67">
      <w:pPr>
        <w:pStyle w:val="ConsPlusNormal"/>
        <w:spacing w:before="220"/>
        <w:ind w:firstLine="540"/>
        <w:jc w:val="both"/>
      </w:pPr>
      <w:r>
        <w:lastRenderedPageBreak/>
        <w:t>- вид разрешенного использования земельного участка;</w:t>
      </w:r>
    </w:p>
    <w:p w:rsidR="00327C67" w:rsidRDefault="00327C67">
      <w:pPr>
        <w:pStyle w:val="ConsPlusNormal"/>
        <w:spacing w:before="220"/>
        <w:ind w:firstLine="540"/>
        <w:jc w:val="both"/>
      </w:pPr>
      <w:r>
        <w:t>- категория земель, к которой относится образуемый земельный участок;</w:t>
      </w:r>
    </w:p>
    <w:p w:rsidR="00327C67" w:rsidRDefault="00327C67">
      <w:pPr>
        <w:pStyle w:val="ConsPlusNormal"/>
        <w:spacing w:before="220"/>
        <w:ind w:firstLine="540"/>
        <w:jc w:val="both"/>
      </w:pPr>
      <w:r>
        <w:t>- цель образования земельного участка;</w:t>
      </w:r>
    </w:p>
    <w:p w:rsidR="00327C67" w:rsidRDefault="00327C67">
      <w:pPr>
        <w:pStyle w:val="ConsPlusNormal"/>
        <w:spacing w:before="220"/>
        <w:ind w:firstLine="540"/>
        <w:jc w:val="both"/>
      </w:pPr>
      <w:r>
        <w:t>- контактные телефоны, почтовый адрес и (или) адрес электронной почты для связи с заявителем;</w:t>
      </w:r>
    </w:p>
    <w:p w:rsidR="00327C67" w:rsidRDefault="00327C67">
      <w:pPr>
        <w:pStyle w:val="ConsPlusNormal"/>
        <w:spacing w:before="220"/>
        <w:ind w:firstLine="540"/>
        <w:jc w:val="both"/>
      </w:pPr>
      <w:r>
        <w:t>2) схема расположения земельного участка или земельных участков на кадастровом плане территории;</w:t>
      </w:r>
    </w:p>
    <w:p w:rsidR="00327C67" w:rsidRDefault="00327C67">
      <w:pPr>
        <w:pStyle w:val="ConsPlusNormal"/>
        <w:spacing w:before="220"/>
        <w:ind w:firstLine="540"/>
        <w:jc w:val="both"/>
      </w:pPr>
      <w:r>
        <w:t>3) копии правоустанавливающих или правоудостоверяющих документов на земельный участок, принадлежащий заявителю, в случае, если право на земельный участок не зарегистрировано в Едином государственном реестре недвижимости (далее - ЕГРН);</w:t>
      </w:r>
    </w:p>
    <w:p w:rsidR="00327C67" w:rsidRDefault="00327C67">
      <w:pPr>
        <w:pStyle w:val="ConsPlusNormal"/>
        <w:spacing w:before="220"/>
        <w:ind w:firstLine="540"/>
        <w:jc w:val="both"/>
      </w:pPr>
      <w:r>
        <w:t>4) выписка из ЕГРН на исходный земельный участок и на здания или сооружения, находящиеся на земельном участке (при наличии на земельном участке зданий или сооружений);</w:t>
      </w:r>
    </w:p>
    <w:p w:rsidR="00327C67" w:rsidRDefault="00327C67">
      <w:pPr>
        <w:pStyle w:val="ConsPlusNormal"/>
        <w:spacing w:before="220"/>
        <w:ind w:firstLine="540"/>
        <w:jc w:val="both"/>
      </w:pPr>
      <w:r>
        <w:t>5) документ, подтверждающий полномочия представителя заявителя, в случае, если с заявлением об утверждении схемы обращается представитель заявителя;</w:t>
      </w:r>
    </w:p>
    <w:p w:rsidR="00327C67" w:rsidRDefault="00327C67">
      <w:pPr>
        <w:pStyle w:val="ConsPlusNormal"/>
        <w:spacing w:before="220"/>
        <w:ind w:firstLine="540"/>
        <w:jc w:val="both"/>
      </w:pPr>
      <w:r>
        <w:t>6) копия документа, удостоверяющего личность (при подаче заявления физическим лицом);</w:t>
      </w:r>
    </w:p>
    <w:p w:rsidR="00327C67" w:rsidRDefault="00327C67">
      <w:pPr>
        <w:pStyle w:val="ConsPlusNormal"/>
        <w:spacing w:before="220"/>
        <w:ind w:firstLine="540"/>
        <w:jc w:val="both"/>
      </w:pPr>
      <w:r>
        <w:t>7) выписка из Единого государственного реестра юридических лиц (далее - ЕГРЮЛ) (при подаче заявления юридическим лицом).</w:t>
      </w:r>
    </w:p>
    <w:p w:rsidR="00327C67" w:rsidRDefault="00327C67">
      <w:pPr>
        <w:pStyle w:val="ConsPlusNormal"/>
        <w:jc w:val="both"/>
      </w:pPr>
    </w:p>
    <w:p w:rsidR="00327C67" w:rsidRDefault="00327C67">
      <w:pPr>
        <w:pStyle w:val="ConsPlusTitle"/>
        <w:jc w:val="center"/>
        <w:outlineLvl w:val="2"/>
      </w:pPr>
      <w:r>
        <w:t>Глава 7. Исчерпывающий перечень документов, необходимых</w:t>
      </w:r>
    </w:p>
    <w:p w:rsidR="00327C67" w:rsidRDefault="00327C67">
      <w:pPr>
        <w:pStyle w:val="ConsPlusTitle"/>
        <w:jc w:val="center"/>
      </w:pPr>
      <w:r>
        <w:t>в соответствии с нормативными правовыми актами</w:t>
      </w:r>
    </w:p>
    <w:p w:rsidR="00327C67" w:rsidRDefault="00327C67">
      <w:pPr>
        <w:pStyle w:val="ConsPlusTitle"/>
        <w:jc w:val="center"/>
      </w:pPr>
      <w:r>
        <w:t>для предоставления муниципальной услуги, подлежащих</w:t>
      </w:r>
    </w:p>
    <w:p w:rsidR="00327C67" w:rsidRDefault="00327C67">
      <w:pPr>
        <w:pStyle w:val="ConsPlusTitle"/>
        <w:jc w:val="center"/>
      </w:pPr>
      <w:r>
        <w:t>представлению заявителем самостоятельно</w:t>
      </w:r>
    </w:p>
    <w:p w:rsidR="00327C67" w:rsidRDefault="00327C67">
      <w:pPr>
        <w:pStyle w:val="ConsPlusNormal"/>
        <w:jc w:val="both"/>
      </w:pPr>
    </w:p>
    <w:p w:rsidR="00327C67" w:rsidRDefault="00327C67">
      <w:pPr>
        <w:pStyle w:val="ConsPlusNormal"/>
        <w:ind w:firstLine="540"/>
        <w:jc w:val="both"/>
      </w:pPr>
      <w:bookmarkStart w:id="1" w:name="P122"/>
      <w:bookmarkEnd w:id="1"/>
      <w:r>
        <w:t>9. Исчерпывающий перечень документов, необходимых для предоставления муниципальной услуги, подлежащих представлению заявителем самостоятельно при обращении с заявлением об утверждении схемы:</w:t>
      </w:r>
    </w:p>
    <w:p w:rsidR="00327C67" w:rsidRDefault="00327C67">
      <w:pPr>
        <w:pStyle w:val="ConsPlusNormal"/>
        <w:spacing w:before="220"/>
        <w:ind w:firstLine="540"/>
        <w:jc w:val="both"/>
      </w:pPr>
      <w:r>
        <w:t>1) заявление;</w:t>
      </w:r>
    </w:p>
    <w:p w:rsidR="00327C67" w:rsidRDefault="00327C67">
      <w:pPr>
        <w:pStyle w:val="ConsPlusNormal"/>
        <w:spacing w:before="220"/>
        <w:ind w:firstLine="540"/>
        <w:jc w:val="both"/>
      </w:pPr>
      <w:r>
        <w:t>2) схема расположения земельного участка или земельных участков на кадастровом плане территории;</w:t>
      </w:r>
    </w:p>
    <w:p w:rsidR="00327C67" w:rsidRDefault="00327C67">
      <w:pPr>
        <w:pStyle w:val="ConsPlusNormal"/>
        <w:spacing w:before="220"/>
        <w:ind w:firstLine="540"/>
        <w:jc w:val="both"/>
      </w:pPr>
      <w:r>
        <w:t>3) копии правоустанавливающих или правоудостоверяющих документов на земельный участок, принадлежащий заявителю, в случае, если право на земельный участок не зарегистрировано в ЕГРН;</w:t>
      </w:r>
    </w:p>
    <w:p w:rsidR="00327C67" w:rsidRDefault="00327C67">
      <w:pPr>
        <w:pStyle w:val="ConsPlusNormal"/>
        <w:spacing w:before="220"/>
        <w:ind w:firstLine="540"/>
        <w:jc w:val="both"/>
      </w:pPr>
      <w:r>
        <w:t>4) документ, подтверждающий полномочия представителя заявителя, в случае, если с заявлением об утверждении схемы обращается представитель заявителя;</w:t>
      </w:r>
    </w:p>
    <w:p w:rsidR="00327C67" w:rsidRDefault="00327C67">
      <w:pPr>
        <w:pStyle w:val="ConsPlusNormal"/>
        <w:spacing w:before="220"/>
        <w:ind w:firstLine="540"/>
        <w:jc w:val="both"/>
      </w:pPr>
      <w:r>
        <w:t>5) копия документа, удостоверяющего личность (при подаче заявления физическим лицом).</w:t>
      </w:r>
    </w:p>
    <w:p w:rsidR="00327C67" w:rsidRDefault="00327C67">
      <w:pPr>
        <w:pStyle w:val="ConsPlusNormal"/>
        <w:spacing w:before="220"/>
        <w:ind w:firstLine="540"/>
        <w:jc w:val="both"/>
      </w:pPr>
      <w:r>
        <w:t xml:space="preserve">9.1. В целях предоставления муниципальной услуги установление личности заявителей может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наличии технической возможности посредством идентификации и аутентификации в Администрацию с использованием информационных технологий, предусмотренных </w:t>
      </w:r>
      <w:hyperlink r:id="rId27">
        <w:r>
          <w:rPr>
            <w:color w:val="0000FF"/>
          </w:rPr>
          <w:t>частью 18 статьи 14.1</w:t>
        </w:r>
      </w:hyperlink>
      <w:r>
        <w:t xml:space="preserve"> Федерального закона от 27 июля 2006 года N </w:t>
      </w:r>
      <w:r>
        <w:lastRenderedPageBreak/>
        <w:t>149-ФЗ "Об информации, информационных технологиях и о защите информации".</w:t>
      </w:r>
    </w:p>
    <w:p w:rsidR="00327C67" w:rsidRDefault="00327C67">
      <w:pPr>
        <w:pStyle w:val="ConsPlusNormal"/>
        <w:spacing w:before="220"/>
        <w:ind w:firstLine="540"/>
        <w:jc w:val="both"/>
      </w:pPr>
      <w:r>
        <w:t>При предоставлении муниципальной услуги в электронной форме идентификация и аутентификация могут осуществляться посредством:</w:t>
      </w:r>
    </w:p>
    <w:p w:rsidR="00327C67" w:rsidRDefault="00327C67">
      <w:pPr>
        <w:pStyle w:val="ConsPlusNormal"/>
        <w:spacing w:before="220"/>
        <w:ind w:firstLine="540"/>
        <w:jc w:val="both"/>
      </w:pPr>
      <w:r>
        <w:t>- единой системы идентификации и аутентификации или иных государственных информационных систем, если такие государственные информационные системы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27C67" w:rsidRDefault="00327C67">
      <w:pPr>
        <w:pStyle w:val="ConsPlusNormal"/>
        <w:spacing w:before="220"/>
        <w:ind w:firstLine="540"/>
        <w:jc w:val="both"/>
      </w:pPr>
      <w: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27C67" w:rsidRDefault="00327C67">
      <w:pPr>
        <w:pStyle w:val="ConsPlusNormal"/>
        <w:jc w:val="both"/>
      </w:pPr>
      <w:r>
        <w:t xml:space="preserve">(п. 9.1 введен </w:t>
      </w:r>
      <w:hyperlink r:id="rId28">
        <w:r>
          <w:rPr>
            <w:color w:val="0000FF"/>
          </w:rPr>
          <w:t>Постановлением</w:t>
        </w:r>
      </w:hyperlink>
      <w:r>
        <w:t xml:space="preserve"> Администрации Русско-Полянского муниципального района Омской области от 26.08.2022 N 435-п)</w:t>
      </w:r>
    </w:p>
    <w:p w:rsidR="00327C67" w:rsidRDefault="00327C67">
      <w:pPr>
        <w:pStyle w:val="ConsPlusNormal"/>
        <w:jc w:val="both"/>
      </w:pPr>
    </w:p>
    <w:p w:rsidR="00327C67" w:rsidRDefault="00327C67">
      <w:pPr>
        <w:pStyle w:val="ConsPlusTitle"/>
        <w:jc w:val="center"/>
        <w:outlineLvl w:val="2"/>
      </w:pPr>
      <w:r>
        <w:t>Глава 8. Исчерпывающий перечень документов, необходимых</w:t>
      </w:r>
    </w:p>
    <w:p w:rsidR="00327C67" w:rsidRDefault="00327C67">
      <w:pPr>
        <w:pStyle w:val="ConsPlusTitle"/>
        <w:jc w:val="center"/>
      </w:pPr>
      <w:r>
        <w:t>в соответствии с нормативными правовыми актами</w:t>
      </w:r>
    </w:p>
    <w:p w:rsidR="00327C67" w:rsidRDefault="00327C67">
      <w:pPr>
        <w:pStyle w:val="ConsPlusTitle"/>
        <w:jc w:val="center"/>
      </w:pPr>
      <w:r>
        <w:t>для предоставления муниципальной услуги, которые находятся</w:t>
      </w:r>
    </w:p>
    <w:p w:rsidR="00327C67" w:rsidRDefault="00327C67">
      <w:pPr>
        <w:pStyle w:val="ConsPlusTitle"/>
        <w:jc w:val="center"/>
      </w:pPr>
      <w:r>
        <w:t>в распоряжении государственных органов, органов местного</w:t>
      </w:r>
    </w:p>
    <w:p w:rsidR="00327C67" w:rsidRDefault="00327C67">
      <w:pPr>
        <w:pStyle w:val="ConsPlusTitle"/>
        <w:jc w:val="center"/>
      </w:pPr>
      <w:r>
        <w:t>самоуправления и иных организаций и которые заявитель вправе</w:t>
      </w:r>
    </w:p>
    <w:p w:rsidR="00327C67" w:rsidRDefault="00327C67">
      <w:pPr>
        <w:pStyle w:val="ConsPlusTitle"/>
        <w:jc w:val="center"/>
      </w:pPr>
      <w:r>
        <w:t>представить по собственной инициативе</w:t>
      </w:r>
    </w:p>
    <w:p w:rsidR="00327C67" w:rsidRDefault="00327C67">
      <w:pPr>
        <w:pStyle w:val="ConsPlusNormal"/>
        <w:jc w:val="both"/>
      </w:pPr>
    </w:p>
    <w:p w:rsidR="00327C67" w:rsidRDefault="00327C67">
      <w:pPr>
        <w:pStyle w:val="ConsPlusNormal"/>
        <w:ind w:firstLine="540"/>
        <w:jc w:val="both"/>
      </w:pPr>
      <w:bookmarkStart w:id="2" w:name="P141"/>
      <w:bookmarkEnd w:id="2"/>
      <w:r>
        <w:t>10. Исчерпывающий перечень документов, необходимых для предоставления муниципальной услуги, которые заявитель вправе представить по собственной инициативе:</w:t>
      </w:r>
    </w:p>
    <w:p w:rsidR="00327C67" w:rsidRDefault="00327C67">
      <w:pPr>
        <w:pStyle w:val="ConsPlusNormal"/>
        <w:spacing w:before="220"/>
        <w:ind w:firstLine="540"/>
        <w:jc w:val="both"/>
      </w:pPr>
      <w:r>
        <w:t>1) выписка из ЕГРН на исходный земельный участок и на здания или сооружения, находящиеся на земельном участке (при наличии на земельном участке зданий или сооружений);</w:t>
      </w:r>
    </w:p>
    <w:p w:rsidR="00327C67" w:rsidRDefault="00327C67">
      <w:pPr>
        <w:pStyle w:val="ConsPlusNormal"/>
        <w:spacing w:before="220"/>
        <w:ind w:firstLine="540"/>
        <w:jc w:val="both"/>
      </w:pPr>
      <w:r>
        <w:t>2) выписка из ЕГРЮЛ (при подаче заявления юридическим лицом).</w:t>
      </w:r>
    </w:p>
    <w:p w:rsidR="00327C67" w:rsidRDefault="00327C67">
      <w:pPr>
        <w:pStyle w:val="ConsPlusNormal"/>
        <w:jc w:val="both"/>
      </w:pPr>
    </w:p>
    <w:p w:rsidR="00327C67" w:rsidRDefault="00327C67">
      <w:pPr>
        <w:pStyle w:val="ConsPlusTitle"/>
        <w:jc w:val="center"/>
        <w:outlineLvl w:val="2"/>
      </w:pPr>
      <w:r>
        <w:t>Глава 9. Запрет требования документов и информации или</w:t>
      </w:r>
    </w:p>
    <w:p w:rsidR="00327C67" w:rsidRDefault="00327C67">
      <w:pPr>
        <w:pStyle w:val="ConsPlusTitle"/>
        <w:jc w:val="center"/>
      </w:pPr>
      <w:r>
        <w:t>осуществления действий</w:t>
      </w:r>
    </w:p>
    <w:p w:rsidR="00327C67" w:rsidRDefault="00327C67">
      <w:pPr>
        <w:pStyle w:val="ConsPlusNormal"/>
        <w:jc w:val="both"/>
      </w:pPr>
    </w:p>
    <w:p w:rsidR="00327C67" w:rsidRDefault="00327C67">
      <w:pPr>
        <w:pStyle w:val="ConsPlusNormal"/>
        <w:ind w:firstLine="540"/>
        <w:jc w:val="both"/>
      </w:pPr>
      <w:r>
        <w:t>11. Запрещается требовать от заявителя:</w:t>
      </w:r>
    </w:p>
    <w:p w:rsidR="00327C67" w:rsidRDefault="00327C67">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27C67" w:rsidRDefault="00327C67">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9">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(далее -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0">
        <w:r>
          <w:rPr>
            <w:color w:val="0000FF"/>
          </w:rPr>
          <w:t>частью 6 статьи 7</w:t>
        </w:r>
      </w:hyperlink>
      <w:r>
        <w:t xml:space="preserve"> Федерального закона государственных и муниципальных услуг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w:t>
      </w:r>
      <w:r>
        <w:lastRenderedPageBreak/>
        <w:t>муниципальные услуги, по собственной инициативе;</w:t>
      </w:r>
    </w:p>
    <w:p w:rsidR="00327C67" w:rsidRDefault="00327C67">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r>
          <w:rPr>
            <w:color w:val="0000FF"/>
          </w:rPr>
          <w:t>части 1 статьи 9</w:t>
        </w:r>
      </w:hyperlink>
      <w:r>
        <w:t xml:space="preserve"> Федерального закона государственных и муниципальных услуг;</w:t>
      </w:r>
    </w:p>
    <w:p w:rsidR="00327C67" w:rsidRDefault="00327C67">
      <w:pPr>
        <w:pStyle w:val="ConsPlusNormal"/>
        <w:spacing w:before="220"/>
        <w:ind w:firstLine="540"/>
        <w:jc w:val="both"/>
      </w:pPr>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27C67" w:rsidRDefault="00327C67">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27C67" w:rsidRDefault="00327C67">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27C67" w:rsidRDefault="00327C67">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27C67" w:rsidRDefault="00327C67">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2">
        <w:r>
          <w:rPr>
            <w:color w:val="0000FF"/>
          </w:rPr>
          <w:t>частью 1.1 статьи 16</w:t>
        </w:r>
      </w:hyperlink>
      <w:r>
        <w:t xml:space="preserve"> Федерального закона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3">
        <w:r>
          <w:rPr>
            <w:color w:val="0000FF"/>
          </w:rPr>
          <w:t>частью 1.1 статьи 16</w:t>
        </w:r>
      </w:hyperlink>
      <w:r>
        <w:t xml:space="preserve"> Федерального закона государственных и муниципальных услуг, уведомляется заявитель, а также приносятся извинения за доставленные неудобства;</w:t>
      </w:r>
    </w:p>
    <w:p w:rsidR="00327C67" w:rsidRDefault="00327C67">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r:id="rId34">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27C67" w:rsidRDefault="00327C67">
      <w:pPr>
        <w:pStyle w:val="ConsPlusNormal"/>
        <w:jc w:val="both"/>
      </w:pPr>
    </w:p>
    <w:p w:rsidR="00327C67" w:rsidRDefault="00327C67">
      <w:pPr>
        <w:pStyle w:val="ConsPlusTitle"/>
        <w:jc w:val="center"/>
        <w:outlineLvl w:val="2"/>
      </w:pPr>
      <w:r>
        <w:t>Глава 10. Исчерпывающий перечень оснований для отказа</w:t>
      </w:r>
    </w:p>
    <w:p w:rsidR="00327C67" w:rsidRDefault="00327C67">
      <w:pPr>
        <w:pStyle w:val="ConsPlusTitle"/>
        <w:jc w:val="center"/>
      </w:pPr>
      <w:r>
        <w:t>в приеме документов, необходимых для предоставления</w:t>
      </w:r>
    </w:p>
    <w:p w:rsidR="00327C67" w:rsidRDefault="00327C67">
      <w:pPr>
        <w:pStyle w:val="ConsPlusTitle"/>
        <w:jc w:val="center"/>
      </w:pPr>
      <w:r>
        <w:t>муниципальной услуги</w:t>
      </w:r>
    </w:p>
    <w:p w:rsidR="00327C67" w:rsidRDefault="00327C67">
      <w:pPr>
        <w:pStyle w:val="ConsPlusNormal"/>
        <w:jc w:val="both"/>
      </w:pPr>
    </w:p>
    <w:p w:rsidR="00327C67" w:rsidRDefault="00327C67">
      <w:pPr>
        <w:pStyle w:val="ConsPlusNormal"/>
        <w:ind w:firstLine="540"/>
        <w:jc w:val="both"/>
      </w:pPr>
      <w:bookmarkStart w:id="3" w:name="P163"/>
      <w:bookmarkEnd w:id="3"/>
      <w:r>
        <w:t>12. Основаниями для отказа в приеме документов для предоставления муниципальной услуги являются следующие:</w:t>
      </w:r>
    </w:p>
    <w:p w:rsidR="00327C67" w:rsidRDefault="00327C67">
      <w:pPr>
        <w:pStyle w:val="ConsPlusNormal"/>
        <w:spacing w:before="220"/>
        <w:ind w:firstLine="540"/>
        <w:jc w:val="both"/>
      </w:pPr>
      <w:r>
        <w:lastRenderedPageBreak/>
        <w:t>1) текст заявления не поддается прочтению, имеет подчистки или помарки, серьезные повреждения, наличие которых не позволяет однозначно истолковать его содержание, исполнен карандашом или легко удаляемым с бумажного носителя красителем;</w:t>
      </w:r>
    </w:p>
    <w:p w:rsidR="00327C67" w:rsidRDefault="00327C67">
      <w:pPr>
        <w:pStyle w:val="ConsPlusNormal"/>
        <w:spacing w:before="220"/>
        <w:ind w:firstLine="540"/>
        <w:jc w:val="both"/>
      </w:pPr>
      <w:r>
        <w:t>2) в случае поступления документов в электронной форме основанием для отказа в приеме документов является невозможность прочтения в полном объеме текста документов и его реквизитов, а также отсутствие документа, подтверждающего полномочия представителя заявителя (в случае если заявление подается представителем заявителя). При этом заявителю должны быть указаны причины отказа в приеме документов для предоставления муниципальной услуги.</w:t>
      </w:r>
    </w:p>
    <w:p w:rsidR="00327C67" w:rsidRDefault="00327C67">
      <w:pPr>
        <w:pStyle w:val="ConsPlusNormal"/>
        <w:jc w:val="both"/>
      </w:pPr>
    </w:p>
    <w:p w:rsidR="00327C67" w:rsidRDefault="00327C67">
      <w:pPr>
        <w:pStyle w:val="ConsPlusTitle"/>
        <w:jc w:val="center"/>
        <w:outlineLvl w:val="2"/>
      </w:pPr>
      <w:r>
        <w:t>Глава 11. Исчерпывающий перечень оснований</w:t>
      </w:r>
    </w:p>
    <w:p w:rsidR="00327C67" w:rsidRDefault="00327C67">
      <w:pPr>
        <w:pStyle w:val="ConsPlusTitle"/>
        <w:jc w:val="center"/>
      </w:pPr>
      <w:r>
        <w:t>для приостановления или отказа в предоставлении</w:t>
      </w:r>
    </w:p>
    <w:p w:rsidR="00327C67" w:rsidRDefault="00327C67">
      <w:pPr>
        <w:pStyle w:val="ConsPlusTitle"/>
        <w:jc w:val="center"/>
      </w:pPr>
      <w:r>
        <w:t>муниципальной услуги</w:t>
      </w:r>
    </w:p>
    <w:p w:rsidR="00327C67" w:rsidRDefault="00327C67">
      <w:pPr>
        <w:pStyle w:val="ConsPlusNormal"/>
        <w:jc w:val="both"/>
      </w:pPr>
    </w:p>
    <w:p w:rsidR="00327C67" w:rsidRDefault="00327C67">
      <w:pPr>
        <w:pStyle w:val="ConsPlusNormal"/>
        <w:ind w:firstLine="540"/>
        <w:jc w:val="both"/>
      </w:pPr>
      <w:r>
        <w:t>13. Основания для приостановления предоставления муниципальной услуги отсутствуют.</w:t>
      </w:r>
    </w:p>
    <w:p w:rsidR="00327C67" w:rsidRDefault="00327C67">
      <w:pPr>
        <w:pStyle w:val="ConsPlusNormal"/>
        <w:spacing w:before="220"/>
        <w:ind w:firstLine="540"/>
        <w:jc w:val="both"/>
      </w:pPr>
      <w:bookmarkStart w:id="4" w:name="P172"/>
      <w:bookmarkEnd w:id="4"/>
      <w:r>
        <w:t>14. Основаниями для отказа в предоставлении муниципальной услуги являются:</w:t>
      </w:r>
    </w:p>
    <w:p w:rsidR="00327C67" w:rsidRDefault="00327C67">
      <w:pPr>
        <w:pStyle w:val="ConsPlusNormal"/>
        <w:spacing w:before="220"/>
        <w:ind w:firstLine="540"/>
        <w:jc w:val="both"/>
      </w:pPr>
      <w:r>
        <w:t xml:space="preserve">1) несоответствие схемы расположения земельного участка или земельных участков на кадастровом плане территории ее форме, формату или требованиям к ее подготовке, которые установлены в соответствии с </w:t>
      </w:r>
      <w:hyperlink r:id="rId35">
        <w:r>
          <w:rPr>
            <w:color w:val="0000FF"/>
          </w:rPr>
          <w:t>пунктом 12 статьи 11.10</w:t>
        </w:r>
      </w:hyperlink>
      <w:r>
        <w:t xml:space="preserve"> Земельного кодекса Российской Федерации;</w:t>
      </w:r>
    </w:p>
    <w:p w:rsidR="00327C67" w:rsidRDefault="00327C67">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27C67" w:rsidRDefault="00327C67">
      <w:pPr>
        <w:pStyle w:val="ConsPlusNormal"/>
        <w:spacing w:before="220"/>
        <w:ind w:firstLine="540"/>
        <w:jc w:val="both"/>
      </w:pPr>
      <w:r>
        <w:t xml:space="preserve">3) разработка схемы расположения земельного участка с нарушением предусмотренных </w:t>
      </w:r>
      <w:hyperlink r:id="rId36">
        <w:r>
          <w:rPr>
            <w:color w:val="0000FF"/>
          </w:rPr>
          <w:t>статьей 11.9</w:t>
        </w:r>
      </w:hyperlink>
      <w:r>
        <w:t xml:space="preserve"> Земельного кодекса Российской Федерации требований к образуемым земельным участкам;</w:t>
      </w:r>
    </w:p>
    <w:p w:rsidR="00327C67" w:rsidRDefault="00327C67">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27C67" w:rsidRDefault="00327C67">
      <w:pPr>
        <w:pStyle w:val="ConsPlusNormal"/>
        <w:spacing w:before="220"/>
        <w:ind w:firstLine="540"/>
        <w:jc w:val="both"/>
      </w:pPr>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27C67" w:rsidRDefault="00327C67">
      <w:pPr>
        <w:pStyle w:val="ConsPlusNormal"/>
        <w:jc w:val="both"/>
      </w:pPr>
    </w:p>
    <w:p w:rsidR="00327C67" w:rsidRDefault="00327C67">
      <w:pPr>
        <w:pStyle w:val="ConsPlusTitle"/>
        <w:jc w:val="center"/>
        <w:outlineLvl w:val="2"/>
      </w:pPr>
      <w:r>
        <w:t>Глава 12. Порядок, размер и основания взимания</w:t>
      </w:r>
    </w:p>
    <w:p w:rsidR="00327C67" w:rsidRDefault="00327C67">
      <w:pPr>
        <w:pStyle w:val="ConsPlusTitle"/>
        <w:jc w:val="center"/>
      </w:pPr>
      <w:r>
        <w:t>государственной пошлины или иной платы, взимаемой</w:t>
      </w:r>
    </w:p>
    <w:p w:rsidR="00327C67" w:rsidRDefault="00327C67">
      <w:pPr>
        <w:pStyle w:val="ConsPlusTitle"/>
        <w:jc w:val="center"/>
      </w:pPr>
      <w:r>
        <w:t>за предоставление муниципальной услуги</w:t>
      </w:r>
    </w:p>
    <w:p w:rsidR="00327C67" w:rsidRDefault="00327C67">
      <w:pPr>
        <w:pStyle w:val="ConsPlusNormal"/>
        <w:jc w:val="both"/>
      </w:pPr>
    </w:p>
    <w:p w:rsidR="00327C67" w:rsidRDefault="00327C67">
      <w:pPr>
        <w:pStyle w:val="ConsPlusNormal"/>
        <w:ind w:firstLine="540"/>
        <w:jc w:val="both"/>
      </w:pPr>
      <w:r>
        <w:t>15. За предоставление муниципальной услуги плата не взимается.</w:t>
      </w:r>
    </w:p>
    <w:p w:rsidR="00327C67" w:rsidRDefault="00327C67">
      <w:pPr>
        <w:pStyle w:val="ConsPlusNormal"/>
        <w:jc w:val="both"/>
      </w:pPr>
    </w:p>
    <w:p w:rsidR="00327C67" w:rsidRDefault="00327C67">
      <w:pPr>
        <w:pStyle w:val="ConsPlusTitle"/>
        <w:jc w:val="center"/>
        <w:outlineLvl w:val="2"/>
      </w:pPr>
      <w:r>
        <w:t>Глава 13. Максимальный срок ожидания в очереди при подаче</w:t>
      </w:r>
    </w:p>
    <w:p w:rsidR="00327C67" w:rsidRDefault="00327C67">
      <w:pPr>
        <w:pStyle w:val="ConsPlusTitle"/>
        <w:jc w:val="center"/>
      </w:pPr>
      <w:r>
        <w:t>заявления о предоставлении муниципальной услуги</w:t>
      </w:r>
    </w:p>
    <w:p w:rsidR="00327C67" w:rsidRDefault="00327C67">
      <w:pPr>
        <w:pStyle w:val="ConsPlusTitle"/>
        <w:jc w:val="center"/>
      </w:pPr>
      <w:r>
        <w:t>и при получении результата предоставления муниципальной</w:t>
      </w:r>
    </w:p>
    <w:p w:rsidR="00327C67" w:rsidRDefault="00327C67">
      <w:pPr>
        <w:pStyle w:val="ConsPlusTitle"/>
        <w:jc w:val="center"/>
      </w:pPr>
      <w:r>
        <w:t>услуги</w:t>
      </w:r>
    </w:p>
    <w:p w:rsidR="00327C67" w:rsidRDefault="00327C67">
      <w:pPr>
        <w:pStyle w:val="ConsPlusNormal"/>
        <w:jc w:val="both"/>
      </w:pPr>
    </w:p>
    <w:p w:rsidR="00327C67" w:rsidRDefault="00327C67">
      <w:pPr>
        <w:pStyle w:val="ConsPlusNormal"/>
        <w:ind w:firstLine="540"/>
        <w:jc w:val="both"/>
      </w:pPr>
      <w:r>
        <w:t>16. Прием заявителей ведется без предварительной записи.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при личном обращении составляет не более 15 минут.</w:t>
      </w:r>
    </w:p>
    <w:p w:rsidR="00327C67" w:rsidRDefault="00327C67">
      <w:pPr>
        <w:pStyle w:val="ConsPlusNormal"/>
        <w:jc w:val="both"/>
      </w:pPr>
    </w:p>
    <w:p w:rsidR="00327C67" w:rsidRDefault="00327C67">
      <w:pPr>
        <w:pStyle w:val="ConsPlusTitle"/>
        <w:jc w:val="center"/>
        <w:outlineLvl w:val="2"/>
      </w:pPr>
      <w:r>
        <w:t>Глава 14. Срок и порядок регистрации заявления</w:t>
      </w:r>
    </w:p>
    <w:p w:rsidR="00327C67" w:rsidRDefault="00327C67">
      <w:pPr>
        <w:pStyle w:val="ConsPlusTitle"/>
        <w:jc w:val="center"/>
      </w:pPr>
      <w:r>
        <w:t>о предоставлении муниципальной услуги, в том числе</w:t>
      </w:r>
    </w:p>
    <w:p w:rsidR="00327C67" w:rsidRDefault="00327C67">
      <w:pPr>
        <w:pStyle w:val="ConsPlusTitle"/>
        <w:jc w:val="center"/>
      </w:pPr>
      <w:r>
        <w:t>в электронной форме</w:t>
      </w:r>
    </w:p>
    <w:p w:rsidR="00327C67" w:rsidRDefault="00327C67">
      <w:pPr>
        <w:pStyle w:val="ConsPlusNormal"/>
        <w:jc w:val="both"/>
      </w:pPr>
    </w:p>
    <w:p w:rsidR="00327C67" w:rsidRDefault="00327C67">
      <w:pPr>
        <w:pStyle w:val="ConsPlusNormal"/>
        <w:ind w:firstLine="540"/>
        <w:jc w:val="both"/>
      </w:pPr>
      <w:r>
        <w:t>17. Регистрация представленных заявления и документов производится должностными лицами, ответственными за прием документов, в день их подачи.</w:t>
      </w:r>
    </w:p>
    <w:p w:rsidR="00327C67" w:rsidRDefault="00327C67">
      <w:pPr>
        <w:pStyle w:val="ConsPlusNormal"/>
        <w:jc w:val="both"/>
      </w:pPr>
    </w:p>
    <w:p w:rsidR="00327C67" w:rsidRDefault="00327C67">
      <w:pPr>
        <w:pStyle w:val="ConsPlusTitle"/>
        <w:jc w:val="center"/>
        <w:outlineLvl w:val="2"/>
      </w:pPr>
      <w:r>
        <w:t>Глава 15. Требования к местам предоставления муниципальной</w:t>
      </w:r>
    </w:p>
    <w:p w:rsidR="00327C67" w:rsidRDefault="00327C67">
      <w:pPr>
        <w:pStyle w:val="ConsPlusTitle"/>
        <w:jc w:val="center"/>
      </w:pPr>
      <w:r>
        <w:t>услуги</w:t>
      </w:r>
    </w:p>
    <w:p w:rsidR="00327C67" w:rsidRDefault="00327C67">
      <w:pPr>
        <w:pStyle w:val="ConsPlusNormal"/>
        <w:jc w:val="both"/>
      </w:pPr>
    </w:p>
    <w:p w:rsidR="00327C67" w:rsidRDefault="00327C67">
      <w:pPr>
        <w:pStyle w:val="ConsPlusNormal"/>
        <w:ind w:firstLine="540"/>
        <w:jc w:val="both"/>
      </w:pPr>
      <w:bookmarkStart w:id="5" w:name="P201"/>
      <w:bookmarkEnd w:id="5"/>
      <w:r>
        <w:t>18. Муниципальная услуга предоставляется в здании Администрации Русско-Полянского муниципального района Омской области. Центральный вход здания оборудован вывеской, содержащей информацию о наименовании.</w:t>
      </w:r>
    </w:p>
    <w:p w:rsidR="00327C67" w:rsidRDefault="00327C67">
      <w:pPr>
        <w:pStyle w:val="ConsPlusNormal"/>
        <w:spacing w:before="220"/>
        <w:ind w:firstLine="540"/>
        <w:jc w:val="both"/>
      </w:pPr>
      <w:r>
        <w:t>На территории, прилегающей к зданию, предусмотрены места для парковки автотранспортных средств. Доступ для граждан к парковочным местам является бесплатным.</w:t>
      </w:r>
    </w:p>
    <w:p w:rsidR="00327C67" w:rsidRDefault="00327C67">
      <w:pPr>
        <w:pStyle w:val="ConsPlusNormal"/>
        <w:spacing w:before="220"/>
        <w:ind w:firstLine="540"/>
        <w:jc w:val="both"/>
      </w:pPr>
      <w:r>
        <w:t>Муниципальная услуга предоставляется специалистами Комитета в кабинетах, расположенных в здании.</w:t>
      </w:r>
    </w:p>
    <w:p w:rsidR="00327C67" w:rsidRDefault="00327C67">
      <w:pPr>
        <w:pStyle w:val="ConsPlusNormal"/>
        <w:spacing w:before="220"/>
        <w:ind w:firstLine="540"/>
        <w:jc w:val="both"/>
      </w:pPr>
      <w:r>
        <w:t>Данные кабинеты соответствуют санитарно-эпидемиологическим правилам и нормативам и оборудованы противопожарной системой и средствами пожаротушения.</w:t>
      </w:r>
    </w:p>
    <w:p w:rsidR="00327C67" w:rsidRDefault="00327C67">
      <w:pPr>
        <w:pStyle w:val="ConsPlusNormal"/>
        <w:spacing w:before="220"/>
        <w:ind w:firstLine="540"/>
        <w:jc w:val="both"/>
      </w:pPr>
      <w:r>
        <w:t>Кабинеты приема заявителей оборудованы информационными табличками (вывесками) с указанием:</w:t>
      </w:r>
    </w:p>
    <w:p w:rsidR="00327C67" w:rsidRDefault="00327C67">
      <w:pPr>
        <w:pStyle w:val="ConsPlusNormal"/>
        <w:spacing w:before="220"/>
        <w:ind w:firstLine="540"/>
        <w:jc w:val="both"/>
      </w:pPr>
      <w:r>
        <w:t>- номера кабинета;</w:t>
      </w:r>
    </w:p>
    <w:p w:rsidR="00327C67" w:rsidRDefault="00327C67">
      <w:pPr>
        <w:pStyle w:val="ConsPlusNormal"/>
        <w:spacing w:before="220"/>
        <w:ind w:firstLine="540"/>
        <w:jc w:val="both"/>
      </w:pPr>
      <w:r>
        <w:t>- фамилии, имени, отчества и должности специалиста, осуществляющего предоставление государственной услуги;</w:t>
      </w:r>
    </w:p>
    <w:p w:rsidR="00327C67" w:rsidRDefault="00327C67">
      <w:pPr>
        <w:pStyle w:val="ConsPlusNormal"/>
        <w:spacing w:before="220"/>
        <w:ind w:firstLine="540"/>
        <w:jc w:val="both"/>
      </w:pPr>
      <w:r>
        <w:t>- графика приема.</w:t>
      </w:r>
    </w:p>
    <w:p w:rsidR="00327C67" w:rsidRDefault="00327C67">
      <w:pPr>
        <w:pStyle w:val="ConsPlusNormal"/>
        <w:spacing w:before="220"/>
        <w:ind w:firstLine="540"/>
        <w:jc w:val="both"/>
      </w:pPr>
      <w:r>
        <w:t>Рабочее место специалистов Комитета оборудовано телефоном, персональным компьютером с возможностью доступа к необходимым информационным базам данных, печатающим устройством.</w:t>
      </w:r>
    </w:p>
    <w:p w:rsidR="00327C67" w:rsidRDefault="00327C67">
      <w:pPr>
        <w:pStyle w:val="ConsPlusNormal"/>
        <w:spacing w:before="220"/>
        <w:ind w:firstLine="540"/>
        <w:jc w:val="both"/>
      </w:pPr>
      <w:r>
        <w:t>При организации рабочих мест предусмотрена возможность свободного входа и выхода из помещения.</w:t>
      </w:r>
    </w:p>
    <w:p w:rsidR="00327C67" w:rsidRDefault="00327C67">
      <w:pPr>
        <w:pStyle w:val="ConsPlusNormal"/>
        <w:spacing w:before="220"/>
        <w:ind w:firstLine="540"/>
        <w:jc w:val="both"/>
      </w:pPr>
      <w:r>
        <w:t>Места ожидания для заявителей оборудованы стульями. Количество мест определяется исходя из фактической нагрузки и возможностей для их размещения в здании.</w:t>
      </w:r>
    </w:p>
    <w:p w:rsidR="00327C67" w:rsidRDefault="00327C67">
      <w:pPr>
        <w:pStyle w:val="ConsPlusNormal"/>
        <w:spacing w:before="220"/>
        <w:ind w:firstLine="540"/>
        <w:jc w:val="both"/>
      </w:pPr>
      <w:r>
        <w:t>Места для заполнения запросов оборудованы стульями, столами и обеспечены образцами заполнения документов.</w:t>
      </w:r>
    </w:p>
    <w:p w:rsidR="00327C67" w:rsidRDefault="00327C67">
      <w:pPr>
        <w:pStyle w:val="ConsPlusNormal"/>
        <w:spacing w:before="220"/>
        <w:ind w:firstLine="540"/>
        <w:jc w:val="both"/>
      </w:pPr>
      <w:r>
        <w:t>Зона информирования располагается в непосредственной близости от зоны ожидания и предназначена для ознакомления заявителей с информационными материалами.</w:t>
      </w:r>
    </w:p>
    <w:p w:rsidR="00327C67" w:rsidRDefault="00327C67">
      <w:pPr>
        <w:pStyle w:val="ConsPlusNormal"/>
        <w:spacing w:before="220"/>
        <w:ind w:firstLine="540"/>
        <w:jc w:val="both"/>
      </w:pPr>
      <w:r>
        <w:t>Требования к организации зоны информирования:</w:t>
      </w:r>
    </w:p>
    <w:p w:rsidR="00327C67" w:rsidRDefault="00327C67">
      <w:pPr>
        <w:pStyle w:val="ConsPlusNormal"/>
        <w:spacing w:before="220"/>
        <w:ind w:firstLine="540"/>
        <w:jc w:val="both"/>
      </w:pPr>
      <w:r>
        <w:t>а) зона информирования оборудована информационными стендами;</w:t>
      </w:r>
    </w:p>
    <w:p w:rsidR="00327C67" w:rsidRDefault="00327C67">
      <w:pPr>
        <w:pStyle w:val="ConsPlusNormal"/>
        <w:spacing w:before="220"/>
        <w:ind w:firstLine="540"/>
        <w:jc w:val="both"/>
      </w:pPr>
      <w:r>
        <w:t>б) информационные стенды содержат актуальную и исчерпывающую информацию о государственной услуге:</w:t>
      </w:r>
    </w:p>
    <w:p w:rsidR="00327C67" w:rsidRDefault="00327C67">
      <w:pPr>
        <w:pStyle w:val="ConsPlusNormal"/>
        <w:spacing w:before="220"/>
        <w:ind w:firstLine="540"/>
        <w:jc w:val="both"/>
      </w:pPr>
      <w:r>
        <w:lastRenderedPageBreak/>
        <w:t>- копию нормативного правового акта об утверждении административного регламента;</w:t>
      </w:r>
    </w:p>
    <w:p w:rsidR="00327C67" w:rsidRDefault="00327C67">
      <w:pPr>
        <w:pStyle w:val="ConsPlusNormal"/>
        <w:spacing w:before="220"/>
        <w:ind w:firstLine="540"/>
        <w:jc w:val="both"/>
      </w:pPr>
      <w:r>
        <w:t>- почтовый адрес, телефон, адрес официального сайта Администрации Русско-Полянского муниципального района Омской области в сети Интернет;</w:t>
      </w:r>
    </w:p>
    <w:p w:rsidR="00327C67" w:rsidRDefault="00327C67">
      <w:pPr>
        <w:pStyle w:val="ConsPlusNormal"/>
        <w:spacing w:before="220"/>
        <w:ind w:firstLine="540"/>
        <w:jc w:val="both"/>
      </w:pPr>
      <w:r>
        <w:t>- контактные телефоны специалистов Комитета, оказывающих муниципальную услугу;</w:t>
      </w:r>
    </w:p>
    <w:p w:rsidR="00327C67" w:rsidRDefault="00327C67">
      <w:pPr>
        <w:pStyle w:val="ConsPlusNormal"/>
        <w:spacing w:before="220"/>
        <w:ind w:firstLine="540"/>
        <w:jc w:val="both"/>
      </w:pPr>
      <w:r>
        <w:t>- перечень документов, представляемых заявителем в Комитет для предоставления заявок;</w:t>
      </w:r>
    </w:p>
    <w:p w:rsidR="00327C67" w:rsidRDefault="00327C67">
      <w:pPr>
        <w:pStyle w:val="ConsPlusNormal"/>
        <w:spacing w:before="220"/>
        <w:ind w:firstLine="540"/>
        <w:jc w:val="both"/>
      </w:pPr>
      <w:r>
        <w:t>- другие информационные материалы, необходимые для оказания государственной услуги (блок-схема, наглядно отображающая алгоритм прохождения административной процедуры, и др.).</w:t>
      </w:r>
    </w:p>
    <w:p w:rsidR="00327C67" w:rsidRDefault="00327C67">
      <w:pPr>
        <w:pStyle w:val="ConsPlusNormal"/>
        <w:jc w:val="both"/>
      </w:pPr>
    </w:p>
    <w:p w:rsidR="00327C67" w:rsidRDefault="00327C67">
      <w:pPr>
        <w:pStyle w:val="ConsPlusTitle"/>
        <w:jc w:val="center"/>
        <w:outlineLvl w:val="2"/>
      </w:pPr>
      <w:r>
        <w:t>Глава 16. Требования к порядку информирования</w:t>
      </w:r>
    </w:p>
    <w:p w:rsidR="00327C67" w:rsidRDefault="00327C67">
      <w:pPr>
        <w:pStyle w:val="ConsPlusTitle"/>
        <w:jc w:val="center"/>
      </w:pPr>
      <w:r>
        <w:t>о предоставлении муниципальной услуги</w:t>
      </w:r>
    </w:p>
    <w:p w:rsidR="00327C67" w:rsidRDefault="00327C67">
      <w:pPr>
        <w:pStyle w:val="ConsPlusNormal"/>
        <w:jc w:val="both"/>
      </w:pPr>
    </w:p>
    <w:p w:rsidR="00327C67" w:rsidRDefault="00327C67">
      <w:pPr>
        <w:pStyle w:val="ConsPlusNormal"/>
        <w:ind w:firstLine="540"/>
        <w:jc w:val="both"/>
      </w:pPr>
      <w:r>
        <w:t>19. Информирование (консультирование) производится в Комитете по управлению имуществом при администрации Русско-Полянского муниципального района Омской области, расположенном в здании по адресу: 646780, Омская область, Русско-Полянский район, р.п. Русская Поляна, ул. Комсомольская, д. 59, 1 этаж, кабинет N 8.</w:t>
      </w:r>
    </w:p>
    <w:p w:rsidR="00327C67" w:rsidRDefault="00327C67">
      <w:pPr>
        <w:pStyle w:val="ConsPlusNormal"/>
        <w:spacing w:before="220"/>
        <w:ind w:firstLine="540"/>
        <w:jc w:val="both"/>
      </w:pPr>
      <w:r>
        <w:t>20. График работы Комитета по управлению имуществом при администрации Русско-Полянского муниципального района Омской области:</w:t>
      </w:r>
    </w:p>
    <w:p w:rsidR="00327C67" w:rsidRDefault="00327C67">
      <w:pPr>
        <w:pStyle w:val="ConsPlusNormal"/>
        <w:spacing w:before="220"/>
        <w:ind w:firstLine="540"/>
        <w:jc w:val="both"/>
      </w:pPr>
      <w:r>
        <w:t>понедельник, вторник, среда, четверг - с 8.30 до 18.00;</w:t>
      </w:r>
    </w:p>
    <w:p w:rsidR="00327C67" w:rsidRDefault="00327C67">
      <w:pPr>
        <w:pStyle w:val="ConsPlusNormal"/>
        <w:spacing w:before="220"/>
        <w:ind w:firstLine="540"/>
        <w:jc w:val="both"/>
      </w:pPr>
      <w:r>
        <w:t>пятница - с 8.30 до 16.45;</w:t>
      </w:r>
    </w:p>
    <w:p w:rsidR="00327C67" w:rsidRDefault="00327C67">
      <w:pPr>
        <w:pStyle w:val="ConsPlusNormal"/>
        <w:spacing w:before="220"/>
        <w:ind w:firstLine="540"/>
        <w:jc w:val="both"/>
      </w:pPr>
      <w:r>
        <w:t>суббота, воскресенье - выходные дни;</w:t>
      </w:r>
    </w:p>
    <w:p w:rsidR="00327C67" w:rsidRDefault="00327C67">
      <w:pPr>
        <w:pStyle w:val="ConsPlusNormal"/>
        <w:spacing w:before="220"/>
        <w:ind w:firstLine="540"/>
        <w:jc w:val="both"/>
      </w:pPr>
      <w:r>
        <w:t>обеденный перерыв - с 12.45 до 14.00.</w:t>
      </w:r>
    </w:p>
    <w:p w:rsidR="00327C67" w:rsidRDefault="00327C67">
      <w:pPr>
        <w:pStyle w:val="ConsPlusNormal"/>
        <w:spacing w:before="220"/>
        <w:ind w:firstLine="540"/>
        <w:jc w:val="both"/>
      </w:pPr>
      <w:r>
        <w:t>21. Информирование о порядке предоставления муниципальной услуги осуществляется Комитетом:</w:t>
      </w:r>
    </w:p>
    <w:p w:rsidR="00327C67" w:rsidRDefault="00327C67">
      <w:pPr>
        <w:pStyle w:val="ConsPlusNormal"/>
        <w:spacing w:before="220"/>
        <w:ind w:firstLine="540"/>
        <w:jc w:val="both"/>
      </w:pPr>
      <w:r>
        <w:t>- по телефону;</w:t>
      </w:r>
    </w:p>
    <w:p w:rsidR="00327C67" w:rsidRDefault="00327C67">
      <w:pPr>
        <w:pStyle w:val="ConsPlusNormal"/>
        <w:spacing w:before="220"/>
        <w:ind w:firstLine="540"/>
        <w:jc w:val="both"/>
      </w:pPr>
      <w:r>
        <w:t>- путем направления письменного ответа на заявление заявителя по почте;</w:t>
      </w:r>
    </w:p>
    <w:p w:rsidR="00327C67" w:rsidRDefault="00327C67">
      <w:pPr>
        <w:pStyle w:val="ConsPlusNormal"/>
        <w:spacing w:before="220"/>
        <w:ind w:firstLine="540"/>
        <w:jc w:val="both"/>
      </w:pPr>
      <w:r>
        <w:t>- путем направления в электронном виде по телекоммуникационным каналам связи ответа на заявление заявителя;</w:t>
      </w:r>
    </w:p>
    <w:p w:rsidR="00327C67" w:rsidRDefault="00327C67">
      <w:pPr>
        <w:pStyle w:val="ConsPlusNormal"/>
        <w:spacing w:before="220"/>
        <w:ind w:firstLine="540"/>
        <w:jc w:val="both"/>
      </w:pPr>
      <w:r>
        <w:t>- при личном приеме заявителей;</w:t>
      </w:r>
    </w:p>
    <w:p w:rsidR="00327C67" w:rsidRDefault="00327C67">
      <w:pPr>
        <w:pStyle w:val="ConsPlusNormal"/>
        <w:spacing w:before="220"/>
        <w:ind w:firstLine="540"/>
        <w:jc w:val="both"/>
      </w:pPr>
      <w:r>
        <w:t>- путем размещения информации в открытой и доступной форме на официальном сайте Комитета в информационно-телекоммуникационной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и государственной информационной системе Омской области "Портал государственных и муниципальных услуг Омской области" (далее - Портал Омской области).</w:t>
      </w:r>
    </w:p>
    <w:p w:rsidR="00327C67" w:rsidRDefault="00327C67">
      <w:pPr>
        <w:pStyle w:val="ConsPlusNormal"/>
        <w:spacing w:before="220"/>
        <w:ind w:firstLine="540"/>
        <w:jc w:val="both"/>
      </w:pPr>
      <w:r>
        <w:t>22. При ответах на телефонные звонки и личные обращения специалисты Комитета области подробно, в вежливой (корректной) форме информируют обратившихся лиц по интересующим вопросам.</w:t>
      </w:r>
    </w:p>
    <w:p w:rsidR="00327C67" w:rsidRDefault="00327C67">
      <w:pPr>
        <w:pStyle w:val="ConsPlusNormal"/>
        <w:spacing w:before="220"/>
        <w:ind w:firstLine="540"/>
        <w:jc w:val="both"/>
      </w:pPr>
      <w:r>
        <w:t>Информация по вопросам предоставления муниципальной услуги является открытой и предоставляется путем:</w:t>
      </w:r>
    </w:p>
    <w:p w:rsidR="00327C67" w:rsidRDefault="00327C67">
      <w:pPr>
        <w:pStyle w:val="ConsPlusNormal"/>
        <w:spacing w:before="220"/>
        <w:ind w:firstLine="540"/>
        <w:jc w:val="both"/>
      </w:pPr>
      <w:r>
        <w:lastRenderedPageBreak/>
        <w:t>1) размещения на официальном сайте Администрации Русско-Полянского муниципального района Омской области;</w:t>
      </w:r>
    </w:p>
    <w:p w:rsidR="00327C67" w:rsidRDefault="00327C67">
      <w:pPr>
        <w:pStyle w:val="ConsPlusNormal"/>
        <w:spacing w:before="220"/>
        <w:ind w:firstLine="540"/>
        <w:jc w:val="both"/>
      </w:pPr>
      <w:r>
        <w:t>2) размещения на информационном стенде, расположенном в помещении Администрации Русско-Полянского муниципального района Омской области;</w:t>
      </w:r>
    </w:p>
    <w:p w:rsidR="00327C67" w:rsidRDefault="00327C67">
      <w:pPr>
        <w:pStyle w:val="ConsPlusNormal"/>
        <w:spacing w:before="220"/>
        <w:ind w:firstLine="540"/>
        <w:jc w:val="both"/>
      </w:pPr>
      <w:r>
        <w:t>3) использования средств телефонной связи;</w:t>
      </w:r>
    </w:p>
    <w:p w:rsidR="00327C67" w:rsidRDefault="00327C67">
      <w:pPr>
        <w:pStyle w:val="ConsPlusNormal"/>
        <w:spacing w:before="220"/>
        <w:ind w:firstLine="540"/>
        <w:jc w:val="both"/>
      </w:pPr>
      <w:r>
        <w:t>4) проведения консультаций специалистом Комитета по управлению имуществом при администрации Русско-Полянского муниципального района Омской области при личном обращении.</w:t>
      </w:r>
    </w:p>
    <w:p w:rsidR="00327C67" w:rsidRDefault="00327C67">
      <w:pPr>
        <w:pStyle w:val="ConsPlusNormal"/>
        <w:jc w:val="both"/>
      </w:pPr>
    </w:p>
    <w:p w:rsidR="00327C67" w:rsidRDefault="00327C67">
      <w:pPr>
        <w:pStyle w:val="ConsPlusTitle"/>
        <w:jc w:val="center"/>
        <w:outlineLvl w:val="2"/>
      </w:pPr>
      <w:r>
        <w:t>Глава 17. Показатели доступности и качества муниципальной</w:t>
      </w:r>
    </w:p>
    <w:p w:rsidR="00327C67" w:rsidRDefault="00327C67">
      <w:pPr>
        <w:pStyle w:val="ConsPlusTitle"/>
        <w:jc w:val="center"/>
      </w:pPr>
      <w:r>
        <w:t>услуги</w:t>
      </w:r>
    </w:p>
    <w:p w:rsidR="00327C67" w:rsidRDefault="00327C67">
      <w:pPr>
        <w:pStyle w:val="ConsPlusNormal"/>
        <w:jc w:val="both"/>
      </w:pPr>
    </w:p>
    <w:p w:rsidR="00327C67" w:rsidRDefault="00327C67">
      <w:pPr>
        <w:pStyle w:val="ConsPlusNormal"/>
        <w:ind w:firstLine="540"/>
        <w:jc w:val="both"/>
      </w:pPr>
      <w:r>
        <w:t>23. Показателями доступности муниципальной услуги являются:</w:t>
      </w:r>
    </w:p>
    <w:p w:rsidR="00327C67" w:rsidRDefault="00327C67">
      <w:pPr>
        <w:pStyle w:val="ConsPlusNormal"/>
        <w:spacing w:before="220"/>
        <w:ind w:firstLine="540"/>
        <w:jc w:val="both"/>
      </w:pPr>
      <w:r>
        <w:t>- простота и ясность изложения информационных документов;</w:t>
      </w:r>
    </w:p>
    <w:p w:rsidR="00327C67" w:rsidRDefault="00327C67">
      <w:pPr>
        <w:pStyle w:val="ConsPlusNormal"/>
        <w:spacing w:before="220"/>
        <w:ind w:firstLine="540"/>
        <w:jc w:val="both"/>
      </w:pPr>
      <w:r>
        <w:t>- наличие различных каналов получения информации о предоставлении услуги;</w:t>
      </w:r>
    </w:p>
    <w:p w:rsidR="00327C67" w:rsidRDefault="00327C67">
      <w:pPr>
        <w:pStyle w:val="ConsPlusNormal"/>
        <w:spacing w:before="220"/>
        <w:ind w:firstLine="540"/>
        <w:jc w:val="both"/>
      </w:pPr>
      <w:r>
        <w:t>- короткое время ожидания услуги;</w:t>
      </w:r>
    </w:p>
    <w:p w:rsidR="00327C67" w:rsidRDefault="00327C67">
      <w:pPr>
        <w:pStyle w:val="ConsPlusNormal"/>
        <w:spacing w:before="220"/>
        <w:ind w:firstLine="540"/>
        <w:jc w:val="both"/>
      </w:pPr>
      <w:r>
        <w:t>- удобный график работы органа, осуществляющего предоставление муниципальной услуги;</w:t>
      </w:r>
    </w:p>
    <w:p w:rsidR="00327C67" w:rsidRDefault="00327C67">
      <w:pPr>
        <w:pStyle w:val="ConsPlusNormal"/>
        <w:spacing w:before="220"/>
        <w:ind w:firstLine="540"/>
        <w:jc w:val="both"/>
      </w:pPr>
      <w:r>
        <w:t>- удобное территориальное расположение органа, осуществляющего предоставление муниципальной услуги.</w:t>
      </w:r>
    </w:p>
    <w:p w:rsidR="00327C67" w:rsidRDefault="00327C67">
      <w:pPr>
        <w:pStyle w:val="ConsPlusNormal"/>
        <w:spacing w:before="220"/>
        <w:ind w:firstLine="540"/>
        <w:jc w:val="both"/>
      </w:pPr>
      <w:r>
        <w:t>24. Показателями качества муниципальной услуги являются:</w:t>
      </w:r>
    </w:p>
    <w:p w:rsidR="00327C67" w:rsidRDefault="00327C67">
      <w:pPr>
        <w:pStyle w:val="ConsPlusNormal"/>
        <w:spacing w:before="220"/>
        <w:ind w:firstLine="540"/>
        <w:jc w:val="both"/>
      </w:pPr>
      <w:r>
        <w:t>- точность исполнения муниципальной услуги;</w:t>
      </w:r>
    </w:p>
    <w:p w:rsidR="00327C67" w:rsidRDefault="00327C67">
      <w:pPr>
        <w:pStyle w:val="ConsPlusNormal"/>
        <w:spacing w:before="220"/>
        <w:ind w:firstLine="540"/>
        <w:jc w:val="both"/>
      </w:pPr>
      <w:r>
        <w:t>- профессиональная подготовка специалистов Уполномоченного органа;</w:t>
      </w:r>
    </w:p>
    <w:p w:rsidR="00327C67" w:rsidRDefault="00327C67">
      <w:pPr>
        <w:pStyle w:val="ConsPlusNormal"/>
        <w:spacing w:before="220"/>
        <w:ind w:firstLine="540"/>
        <w:jc w:val="both"/>
      </w:pPr>
      <w:r>
        <w:t>- высокая культура обслуживания Заявителей;</w:t>
      </w:r>
    </w:p>
    <w:p w:rsidR="00327C67" w:rsidRDefault="00327C67">
      <w:pPr>
        <w:pStyle w:val="ConsPlusNormal"/>
        <w:spacing w:before="220"/>
        <w:ind w:firstLine="540"/>
        <w:jc w:val="both"/>
      </w:pPr>
      <w:r>
        <w:t>- оказание работниками, предоставляющими услугу населению, помощи инвалидам в преодолении барьеров, мешающих получению ими услуг наравне с другими лицами;</w:t>
      </w:r>
    </w:p>
    <w:p w:rsidR="00327C67" w:rsidRDefault="00327C67">
      <w:pPr>
        <w:pStyle w:val="ConsPlusNormal"/>
        <w:spacing w:before="220"/>
        <w:ind w:firstLine="540"/>
        <w:jc w:val="both"/>
      </w:pPr>
      <w:r>
        <w:t>- строгое соблюдение сроков предоставления муниципальной услуги;</w:t>
      </w:r>
    </w:p>
    <w:p w:rsidR="00327C67" w:rsidRDefault="00327C67">
      <w:pPr>
        <w:pStyle w:val="ConsPlusNormal"/>
        <w:spacing w:before="220"/>
        <w:ind w:firstLine="540"/>
        <w:jc w:val="both"/>
      </w:pPr>
      <w:r>
        <w:t>- количество обоснованных обжалований органа, осуществляющего предоставление муниципальной услуги.</w:t>
      </w:r>
    </w:p>
    <w:p w:rsidR="00327C67" w:rsidRDefault="00327C67">
      <w:pPr>
        <w:pStyle w:val="ConsPlusNormal"/>
        <w:jc w:val="both"/>
      </w:pPr>
    </w:p>
    <w:p w:rsidR="00327C67" w:rsidRDefault="00327C67">
      <w:pPr>
        <w:pStyle w:val="ConsPlusTitle"/>
        <w:jc w:val="center"/>
        <w:outlineLvl w:val="2"/>
      </w:pPr>
      <w:r>
        <w:t>Глава 18. Требования, учитывающие особенности предоставления</w:t>
      </w:r>
    </w:p>
    <w:p w:rsidR="00327C67" w:rsidRDefault="00327C67">
      <w:pPr>
        <w:pStyle w:val="ConsPlusTitle"/>
        <w:jc w:val="center"/>
      </w:pPr>
      <w:r>
        <w:t>муниципальной услуги в многофункциональном центре</w:t>
      </w:r>
    </w:p>
    <w:p w:rsidR="00327C67" w:rsidRDefault="00327C67">
      <w:pPr>
        <w:pStyle w:val="ConsPlusNormal"/>
        <w:jc w:val="both"/>
      </w:pPr>
    </w:p>
    <w:p w:rsidR="00327C67" w:rsidRDefault="00327C67">
      <w:pPr>
        <w:pStyle w:val="ConsPlusNormal"/>
        <w:ind w:firstLine="540"/>
        <w:jc w:val="both"/>
      </w:pPr>
      <w:r>
        <w:t>25. 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 Русско-Полянского муниципального района Омской области.</w:t>
      </w:r>
    </w:p>
    <w:p w:rsidR="00327C67" w:rsidRDefault="00327C67">
      <w:pPr>
        <w:pStyle w:val="ConsPlusNormal"/>
        <w:jc w:val="both"/>
      </w:pPr>
    </w:p>
    <w:p w:rsidR="00327C67" w:rsidRDefault="00327C67">
      <w:pPr>
        <w:pStyle w:val="ConsPlusTitle"/>
        <w:jc w:val="center"/>
        <w:outlineLvl w:val="1"/>
      </w:pPr>
      <w:r>
        <w:t>Раздел III. Состав, последовательность и сроки выполнения</w:t>
      </w:r>
    </w:p>
    <w:p w:rsidR="00327C67" w:rsidRDefault="00327C67">
      <w:pPr>
        <w:pStyle w:val="ConsPlusTitle"/>
        <w:jc w:val="center"/>
      </w:pPr>
      <w:r>
        <w:t>административных процедур, требования к порядку их</w:t>
      </w:r>
    </w:p>
    <w:p w:rsidR="00327C67" w:rsidRDefault="00327C67">
      <w:pPr>
        <w:pStyle w:val="ConsPlusTitle"/>
        <w:jc w:val="center"/>
      </w:pPr>
      <w:r>
        <w:t>выполнения, в том числе особенности выполнения</w:t>
      </w:r>
    </w:p>
    <w:p w:rsidR="00327C67" w:rsidRDefault="00327C67">
      <w:pPr>
        <w:pStyle w:val="ConsPlusTitle"/>
        <w:jc w:val="center"/>
      </w:pPr>
      <w:r>
        <w:t>административных процедур в электронной форме</w:t>
      </w:r>
    </w:p>
    <w:p w:rsidR="00327C67" w:rsidRDefault="00327C67">
      <w:pPr>
        <w:pStyle w:val="ConsPlusNormal"/>
        <w:jc w:val="both"/>
      </w:pPr>
    </w:p>
    <w:p w:rsidR="00327C67" w:rsidRDefault="00327C67">
      <w:pPr>
        <w:pStyle w:val="ConsPlusTitle"/>
        <w:jc w:val="center"/>
        <w:outlineLvl w:val="2"/>
      </w:pPr>
      <w:r>
        <w:t>Глава 1. Состав административных процедур при предоставлении</w:t>
      </w:r>
    </w:p>
    <w:p w:rsidR="00327C67" w:rsidRDefault="00327C67">
      <w:pPr>
        <w:pStyle w:val="ConsPlusTitle"/>
        <w:jc w:val="center"/>
      </w:pPr>
      <w:r>
        <w:t>муниципальной услуги</w:t>
      </w:r>
    </w:p>
    <w:p w:rsidR="00327C67" w:rsidRDefault="00327C67">
      <w:pPr>
        <w:pStyle w:val="ConsPlusNormal"/>
        <w:jc w:val="both"/>
      </w:pPr>
    </w:p>
    <w:p w:rsidR="00327C67" w:rsidRDefault="00327C67">
      <w:pPr>
        <w:pStyle w:val="ConsPlusNormal"/>
        <w:ind w:firstLine="540"/>
        <w:jc w:val="both"/>
      </w:pPr>
      <w:r>
        <w:t>26. Предоставление муниципальной услуги включает в себя следующие административные процедуры:</w:t>
      </w:r>
    </w:p>
    <w:p w:rsidR="00327C67" w:rsidRDefault="00327C67">
      <w:pPr>
        <w:pStyle w:val="ConsPlusNormal"/>
        <w:spacing w:before="220"/>
        <w:ind w:firstLine="540"/>
        <w:jc w:val="both"/>
      </w:pPr>
      <w:r>
        <w:t>1) прием, первичная проверка и регистрация в Системе электронного документооборота (СЭДО) заявления и прилагаемых к нему документов;</w:t>
      </w:r>
    </w:p>
    <w:p w:rsidR="00327C67" w:rsidRDefault="00327C67">
      <w:pPr>
        <w:pStyle w:val="ConsPlusNormal"/>
        <w:spacing w:before="220"/>
        <w:ind w:firstLine="540"/>
        <w:jc w:val="both"/>
      </w:pPr>
      <w:r>
        <w:t>2) запрос документов и недостающей информации в рамках межведомственного информационного взаимодействия;</w:t>
      </w:r>
    </w:p>
    <w:p w:rsidR="00327C67" w:rsidRDefault="00327C67">
      <w:pPr>
        <w:pStyle w:val="ConsPlusNormal"/>
        <w:spacing w:before="220"/>
        <w:ind w:firstLine="540"/>
        <w:jc w:val="both"/>
      </w:pPr>
      <w:r>
        <w:t>3) рассмотрение заявления и прилагаемых к нему документов и принятие решения о предоставлении или об отказе в предоставлении муниципальной услуги;</w:t>
      </w:r>
    </w:p>
    <w:p w:rsidR="00327C67" w:rsidRDefault="00327C67">
      <w:pPr>
        <w:pStyle w:val="ConsPlusNormal"/>
        <w:spacing w:before="220"/>
        <w:ind w:firstLine="540"/>
        <w:jc w:val="both"/>
      </w:pPr>
      <w:r>
        <w:t>4) выдача результата предоставления муниципальной услуги.</w:t>
      </w:r>
    </w:p>
    <w:p w:rsidR="00327C67" w:rsidRDefault="00327C67">
      <w:pPr>
        <w:pStyle w:val="ConsPlusNormal"/>
        <w:jc w:val="both"/>
      </w:pPr>
    </w:p>
    <w:p w:rsidR="00327C67" w:rsidRDefault="00327C67">
      <w:pPr>
        <w:pStyle w:val="ConsPlusTitle"/>
        <w:jc w:val="center"/>
        <w:outlineLvl w:val="2"/>
      </w:pPr>
      <w:r>
        <w:t>Глава 2. Последовательность и сроки выполнения</w:t>
      </w:r>
    </w:p>
    <w:p w:rsidR="00327C67" w:rsidRDefault="00327C67">
      <w:pPr>
        <w:pStyle w:val="ConsPlusTitle"/>
        <w:jc w:val="center"/>
      </w:pPr>
      <w:r>
        <w:t>административных процедур при предоставлении муниципальной</w:t>
      </w:r>
    </w:p>
    <w:p w:rsidR="00327C67" w:rsidRDefault="00327C67">
      <w:pPr>
        <w:pStyle w:val="ConsPlusTitle"/>
        <w:jc w:val="center"/>
      </w:pPr>
      <w:r>
        <w:t>услуги</w:t>
      </w:r>
    </w:p>
    <w:p w:rsidR="00327C67" w:rsidRDefault="00327C67">
      <w:pPr>
        <w:pStyle w:val="ConsPlusNormal"/>
        <w:jc w:val="both"/>
      </w:pPr>
    </w:p>
    <w:p w:rsidR="00327C67" w:rsidRDefault="00327C67">
      <w:pPr>
        <w:pStyle w:val="ConsPlusNormal"/>
        <w:ind w:firstLine="540"/>
        <w:jc w:val="both"/>
      </w:pPr>
      <w:r>
        <w:t xml:space="preserve">27. Последовательность административных процедур отражена в </w:t>
      </w:r>
      <w:hyperlink w:anchor="P454">
        <w:r>
          <w:rPr>
            <w:color w:val="0000FF"/>
          </w:rPr>
          <w:t>блок-схеме</w:t>
        </w:r>
      </w:hyperlink>
      <w:r>
        <w:t>, которая приводится в приложении N 2 к настоящему административному регламенту.</w:t>
      </w:r>
    </w:p>
    <w:p w:rsidR="00327C67" w:rsidRDefault="00327C67">
      <w:pPr>
        <w:pStyle w:val="ConsPlusNormal"/>
        <w:jc w:val="both"/>
      </w:pPr>
    </w:p>
    <w:p w:rsidR="00327C67" w:rsidRDefault="00327C67">
      <w:pPr>
        <w:pStyle w:val="ConsPlusTitle"/>
        <w:jc w:val="center"/>
        <w:outlineLvl w:val="3"/>
      </w:pPr>
      <w:r>
        <w:t>§ 1. Прием, первичная проверка и регистрация в СЭДО</w:t>
      </w:r>
    </w:p>
    <w:p w:rsidR="00327C67" w:rsidRDefault="00327C67">
      <w:pPr>
        <w:pStyle w:val="ConsPlusTitle"/>
        <w:jc w:val="center"/>
      </w:pPr>
      <w:r>
        <w:t>заявления и прилагаемых к нему документов</w:t>
      </w:r>
    </w:p>
    <w:p w:rsidR="00327C67" w:rsidRDefault="00327C67">
      <w:pPr>
        <w:pStyle w:val="ConsPlusNormal"/>
        <w:jc w:val="both"/>
      </w:pPr>
    </w:p>
    <w:p w:rsidR="00327C67" w:rsidRDefault="00327C67">
      <w:pPr>
        <w:pStyle w:val="ConsPlusNormal"/>
        <w:ind w:firstLine="540"/>
        <w:jc w:val="both"/>
      </w:pPr>
      <w:r>
        <w:t xml:space="preserve">28. Основанием для начала выполнения административной процедуры является поступление заявления и приложенных к нему документов, указанных в </w:t>
      </w:r>
      <w:hyperlink w:anchor="P122">
        <w:r>
          <w:rPr>
            <w:color w:val="0000FF"/>
          </w:rPr>
          <w:t>пункте 9</w:t>
        </w:r>
      </w:hyperlink>
      <w:r>
        <w:t xml:space="preserve"> настоящего административного регламента, поданных заявителем (представителем заявителя):</w:t>
      </w:r>
    </w:p>
    <w:p w:rsidR="00327C67" w:rsidRDefault="00327C67">
      <w:pPr>
        <w:pStyle w:val="ConsPlusNormal"/>
        <w:spacing w:before="220"/>
        <w:ind w:firstLine="540"/>
        <w:jc w:val="both"/>
      </w:pPr>
      <w:r>
        <w:t>1) лично в Администрацию;</w:t>
      </w:r>
    </w:p>
    <w:p w:rsidR="00327C67" w:rsidRDefault="00327C67">
      <w:pPr>
        <w:pStyle w:val="ConsPlusNormal"/>
        <w:spacing w:before="220"/>
        <w:ind w:firstLine="540"/>
        <w:jc w:val="both"/>
      </w:pPr>
      <w:r>
        <w:t xml:space="preserve">2) в письменной форме по почтовому адресу, указанному в </w:t>
      </w:r>
      <w:hyperlink w:anchor="P201">
        <w:r>
          <w:rPr>
            <w:color w:val="0000FF"/>
          </w:rPr>
          <w:t>пункте 18</w:t>
        </w:r>
      </w:hyperlink>
      <w:r>
        <w:t xml:space="preserve"> настоящего административного регламента;</w:t>
      </w:r>
    </w:p>
    <w:p w:rsidR="00327C67" w:rsidRDefault="00327C67">
      <w:pPr>
        <w:pStyle w:val="ConsPlusNormal"/>
        <w:spacing w:before="220"/>
        <w:ind w:firstLine="540"/>
        <w:jc w:val="both"/>
      </w:pPr>
      <w:r>
        <w:t>3) в форме электронного документа.</w:t>
      </w:r>
    </w:p>
    <w:p w:rsidR="00327C67" w:rsidRDefault="00327C67">
      <w:pPr>
        <w:pStyle w:val="ConsPlusNormal"/>
        <w:spacing w:before="220"/>
        <w:ind w:firstLine="540"/>
        <w:jc w:val="both"/>
      </w:pPr>
      <w:r>
        <w:t xml:space="preserve">29. Основанием для начала исполнения муниципальной услуги является обращение заявителя (подача </w:t>
      </w:r>
      <w:hyperlink w:anchor="P424">
        <w:r>
          <w:rPr>
            <w:color w:val="0000FF"/>
          </w:rPr>
          <w:t>заявления</w:t>
        </w:r>
      </w:hyperlink>
      <w:r>
        <w:t xml:space="preserve"> по форме, указанной в приложении N 1) в многофункциональный центр либо в Администрацию Русско-Полянского муниципального района Омской области с комплектом документов, указанных в </w:t>
      </w:r>
      <w:hyperlink w:anchor="P122">
        <w:r>
          <w:rPr>
            <w:color w:val="0000FF"/>
          </w:rPr>
          <w:t>пункте 9</w:t>
        </w:r>
      </w:hyperlink>
      <w:r>
        <w:t xml:space="preserve"> настоящего Административного регламента.</w:t>
      </w:r>
    </w:p>
    <w:p w:rsidR="00327C67" w:rsidRDefault="00327C67">
      <w:pPr>
        <w:pStyle w:val="ConsPlusNormal"/>
        <w:spacing w:before="220"/>
        <w:ind w:firstLine="540"/>
        <w:jc w:val="both"/>
      </w:pPr>
      <w:r>
        <w:t xml:space="preserve">30. Специалист, ответственный за прием документов, осуществляет проверку документов на наличие оснований для отказа в приеме документов, указанных в </w:t>
      </w:r>
      <w:hyperlink w:anchor="P163">
        <w:r>
          <w:rPr>
            <w:color w:val="0000FF"/>
          </w:rPr>
          <w:t>пункте 12</w:t>
        </w:r>
      </w:hyperlink>
      <w:r>
        <w:t xml:space="preserve"> настоящего Административного регламента.</w:t>
      </w:r>
    </w:p>
    <w:p w:rsidR="00327C67" w:rsidRDefault="00327C67">
      <w:pPr>
        <w:pStyle w:val="ConsPlusNormal"/>
        <w:spacing w:before="220"/>
        <w:ind w:firstLine="540"/>
        <w:jc w:val="both"/>
      </w:pPr>
      <w:r>
        <w:t>- В случае отсутствия вышеуказанных оснований специалист, ответственный за прием документов, в установленном порядке регистрирует поступившие документы и направляет их на рассмотрение.</w:t>
      </w:r>
    </w:p>
    <w:p w:rsidR="00327C67" w:rsidRDefault="00327C67">
      <w:pPr>
        <w:pStyle w:val="ConsPlusNormal"/>
        <w:spacing w:before="220"/>
        <w:ind w:firstLine="540"/>
        <w:jc w:val="both"/>
      </w:pPr>
      <w:r>
        <w:t xml:space="preserve">31. Результатом исполнения административной процедуры является регистрация в ЕСЭДО заявления и передача его и приложенных к нему документов, предусмотренных </w:t>
      </w:r>
      <w:hyperlink w:anchor="P122">
        <w:r>
          <w:rPr>
            <w:color w:val="0000FF"/>
          </w:rPr>
          <w:t>пунктом 9</w:t>
        </w:r>
      </w:hyperlink>
      <w:r>
        <w:t xml:space="preserve"> настоящего административного регламента, в комитет по управлению имуществом при Администрации Русско-Полянского муниципального района Омской области.</w:t>
      </w:r>
    </w:p>
    <w:p w:rsidR="00327C67" w:rsidRDefault="00327C67">
      <w:pPr>
        <w:pStyle w:val="ConsPlusNormal"/>
        <w:spacing w:before="220"/>
        <w:ind w:firstLine="540"/>
        <w:jc w:val="both"/>
      </w:pPr>
      <w:r>
        <w:lastRenderedPageBreak/>
        <w:t>32. Максимальный срок исполнения данной административной процедуры составляет 3 дня с момента поступления заявления о предоставлении муниципальной услуги.</w:t>
      </w:r>
    </w:p>
    <w:p w:rsidR="00327C67" w:rsidRDefault="00327C67">
      <w:pPr>
        <w:pStyle w:val="ConsPlusNormal"/>
        <w:jc w:val="both"/>
      </w:pPr>
    </w:p>
    <w:p w:rsidR="00327C67" w:rsidRDefault="00327C67">
      <w:pPr>
        <w:pStyle w:val="ConsPlusTitle"/>
        <w:jc w:val="center"/>
        <w:outlineLvl w:val="3"/>
      </w:pPr>
      <w:r>
        <w:t>§ 2. Запрос документов и недостающей информации в рамках</w:t>
      </w:r>
    </w:p>
    <w:p w:rsidR="00327C67" w:rsidRDefault="00327C67">
      <w:pPr>
        <w:pStyle w:val="ConsPlusTitle"/>
        <w:jc w:val="center"/>
      </w:pPr>
      <w:r>
        <w:t>межведомственного информационного взаимодействия</w:t>
      </w:r>
    </w:p>
    <w:p w:rsidR="00327C67" w:rsidRDefault="00327C67">
      <w:pPr>
        <w:pStyle w:val="ConsPlusNormal"/>
        <w:jc w:val="both"/>
      </w:pPr>
    </w:p>
    <w:p w:rsidR="00327C67" w:rsidRDefault="00327C67">
      <w:pPr>
        <w:pStyle w:val="ConsPlusNormal"/>
        <w:ind w:firstLine="540"/>
        <w:jc w:val="both"/>
      </w:pPr>
      <w:r>
        <w:t xml:space="preserve">33. В случае непредставления заявителем документов, указанных в </w:t>
      </w:r>
      <w:hyperlink w:anchor="P141">
        <w:r>
          <w:rPr>
            <w:color w:val="0000FF"/>
          </w:rPr>
          <w:t>пункте 10</w:t>
        </w:r>
      </w:hyperlink>
      <w:r>
        <w:t xml:space="preserve"> настоящего административного регламента, специалист Комитета направляет запросы в рамках межведомственного информационного взаимодействия:</w:t>
      </w:r>
    </w:p>
    <w:p w:rsidR="00327C67" w:rsidRDefault="00327C67">
      <w:pPr>
        <w:pStyle w:val="ConsPlusNormal"/>
        <w:spacing w:before="220"/>
        <w:ind w:firstLine="540"/>
        <w:jc w:val="both"/>
      </w:pPr>
      <w:r>
        <w:t>1) в Управление Федеральной налоговой службы по Омской области о представлении выписки из ЕГРЮЛ;</w:t>
      </w:r>
    </w:p>
    <w:p w:rsidR="00327C67" w:rsidRDefault="00327C67">
      <w:pPr>
        <w:pStyle w:val="ConsPlusNormal"/>
        <w:spacing w:before="220"/>
        <w:ind w:firstLine="540"/>
        <w:jc w:val="both"/>
      </w:pPr>
      <w:r>
        <w:t>2) в Управление Федеральной службы государственной регистрации, кадастра и картографии по Омской области (далее - Росреестр) о представлении выписки из ЕГРН об объекте недвижимости (о земельном участке, здании или сооружениях, расположенных на земельном участке).</w:t>
      </w:r>
    </w:p>
    <w:p w:rsidR="00327C67" w:rsidRDefault="00327C67">
      <w:pPr>
        <w:pStyle w:val="ConsPlusNormal"/>
        <w:spacing w:before="220"/>
        <w:ind w:firstLine="540"/>
        <w:jc w:val="both"/>
      </w:pPr>
      <w:r>
        <w:t>Максимальный срок исполнения данной административной процедуры составляет 7 рабочих дней.</w:t>
      </w:r>
    </w:p>
    <w:p w:rsidR="00327C67" w:rsidRDefault="00327C67">
      <w:pPr>
        <w:pStyle w:val="ConsPlusNormal"/>
        <w:jc w:val="both"/>
      </w:pPr>
    </w:p>
    <w:p w:rsidR="00327C67" w:rsidRDefault="00327C67">
      <w:pPr>
        <w:pStyle w:val="ConsPlusTitle"/>
        <w:jc w:val="center"/>
        <w:outlineLvl w:val="3"/>
      </w:pPr>
      <w:r>
        <w:t>§ 3. Рассмотрение заявления и прилагаемых к нему документов</w:t>
      </w:r>
    </w:p>
    <w:p w:rsidR="00327C67" w:rsidRDefault="00327C67">
      <w:pPr>
        <w:pStyle w:val="ConsPlusTitle"/>
        <w:jc w:val="center"/>
      </w:pPr>
      <w:r>
        <w:t>и принятие решения о предоставлении или об отказе</w:t>
      </w:r>
    </w:p>
    <w:p w:rsidR="00327C67" w:rsidRDefault="00327C67">
      <w:pPr>
        <w:pStyle w:val="ConsPlusTitle"/>
        <w:jc w:val="center"/>
      </w:pPr>
      <w:r>
        <w:t>в предоставлении муниципальной услуги</w:t>
      </w:r>
    </w:p>
    <w:p w:rsidR="00327C67" w:rsidRDefault="00327C67">
      <w:pPr>
        <w:pStyle w:val="ConsPlusNormal"/>
        <w:jc w:val="both"/>
      </w:pPr>
    </w:p>
    <w:p w:rsidR="00327C67" w:rsidRDefault="00327C67">
      <w:pPr>
        <w:pStyle w:val="ConsPlusNormal"/>
        <w:ind w:firstLine="540"/>
        <w:jc w:val="both"/>
      </w:pPr>
      <w:r>
        <w:t>34. Основанием для начала административной процедуры является поступление в Комитет заявления и прилагаемых к нему документов.</w:t>
      </w:r>
    </w:p>
    <w:p w:rsidR="00327C67" w:rsidRDefault="00327C67">
      <w:pPr>
        <w:pStyle w:val="ConsPlusNormal"/>
        <w:spacing w:before="220"/>
        <w:ind w:firstLine="540"/>
        <w:jc w:val="both"/>
      </w:pPr>
      <w:r>
        <w:t>35. Поступившее в Администрацию Русско-Полянского муниципального района Омской области заявление и прилагаемые документы в течение одного рабочего дня передаются в Комитет.</w:t>
      </w:r>
    </w:p>
    <w:p w:rsidR="00327C67" w:rsidRDefault="00327C67">
      <w:pPr>
        <w:pStyle w:val="ConsPlusNormal"/>
        <w:spacing w:before="220"/>
        <w:ind w:firstLine="540"/>
        <w:jc w:val="both"/>
      </w:pPr>
      <w:r>
        <w:t>Ответственный специалист Комитета после получения документов в рамках межведомственного взаимодействия рассматривает заявление и прилагаемые к нему документы.</w:t>
      </w:r>
    </w:p>
    <w:p w:rsidR="00327C67" w:rsidRDefault="00327C67">
      <w:pPr>
        <w:pStyle w:val="ConsPlusNormal"/>
        <w:spacing w:before="220"/>
        <w:ind w:firstLine="540"/>
        <w:jc w:val="both"/>
      </w:pPr>
      <w:r>
        <w:t xml:space="preserve">При наличии основания, предусмотренного </w:t>
      </w:r>
      <w:hyperlink w:anchor="P172">
        <w:r>
          <w:rPr>
            <w:color w:val="0000FF"/>
          </w:rPr>
          <w:t>14</w:t>
        </w:r>
      </w:hyperlink>
      <w:r>
        <w:t xml:space="preserve"> настоящего административного регламента, в течение трех рабочих дней со дня поступления ему на рассмотрение заявления и документов в рамках межведомственного взаимодействия ответственный специалист Комитета готовит уведомление об отказе в предоставлении муниципальной услуги с указанием всех оснований для отказа.</w:t>
      </w:r>
    </w:p>
    <w:p w:rsidR="00327C67" w:rsidRDefault="00327C67">
      <w:pPr>
        <w:pStyle w:val="ConsPlusNormal"/>
        <w:spacing w:before="220"/>
        <w:ind w:firstLine="540"/>
        <w:jc w:val="both"/>
      </w:pPr>
      <w:r>
        <w:t>36. Уведомление об отказе в предоставлении муниципальной услуги подписывается заместителем Главы муниципального района и регистрируется в СЭДО.</w:t>
      </w:r>
    </w:p>
    <w:p w:rsidR="00327C67" w:rsidRDefault="00327C67">
      <w:pPr>
        <w:pStyle w:val="ConsPlusNormal"/>
        <w:spacing w:before="220"/>
        <w:ind w:firstLine="540"/>
        <w:jc w:val="both"/>
      </w:pPr>
      <w:r>
        <w:t>37. При отсутствии оснований для отказа в предоставлении муниципальной услуги ответственный специалист Комитета в течение трех рабочих дней готовит проект постановления Администрации Русско-Полянского муниципального района Омской области об утверждении схемы расположения земельного участка на кадастровом плане территории (далее - проект распоряжения) и передает его на согласование председателю Комитета по управлению имуществом.</w:t>
      </w:r>
    </w:p>
    <w:p w:rsidR="00327C67" w:rsidRDefault="00327C67">
      <w:pPr>
        <w:pStyle w:val="ConsPlusNormal"/>
        <w:spacing w:before="220"/>
        <w:ind w:firstLine="540"/>
        <w:jc w:val="both"/>
      </w:pPr>
      <w:r>
        <w:t>Проект постановления в течение двух рабочих дней со дня его поступления визируется председателем Комитета и передается на согласование заместителю Главы муниципального района.</w:t>
      </w:r>
    </w:p>
    <w:p w:rsidR="00327C67" w:rsidRDefault="00327C67">
      <w:pPr>
        <w:pStyle w:val="ConsPlusNormal"/>
        <w:spacing w:before="220"/>
        <w:ind w:firstLine="540"/>
        <w:jc w:val="both"/>
      </w:pPr>
      <w:r>
        <w:t xml:space="preserve">После согласования заместителем Главы муниципального района проект постановления передается на подпись Главе Русско-Полянского муниципального района Омской области. Срок </w:t>
      </w:r>
      <w:r>
        <w:lastRenderedPageBreak/>
        <w:t>подписания постановления Главой Русско-Полянского муниципального района Омской области составляет два рабочих дня.</w:t>
      </w:r>
    </w:p>
    <w:p w:rsidR="00327C67" w:rsidRDefault="00327C67">
      <w:pPr>
        <w:pStyle w:val="ConsPlusNormal"/>
        <w:spacing w:before="220"/>
        <w:ind w:firstLine="540"/>
        <w:jc w:val="both"/>
      </w:pPr>
      <w:r>
        <w:t>Подписанное Главой Русско-Полянского муниципального района Омской области постановление в течение одного рабочего дня регистрируется специалистом отдела организационно кадровой службы.</w:t>
      </w:r>
    </w:p>
    <w:p w:rsidR="00327C67" w:rsidRDefault="00327C67">
      <w:pPr>
        <w:pStyle w:val="ConsPlusNormal"/>
        <w:spacing w:before="220"/>
        <w:ind w:firstLine="540"/>
        <w:jc w:val="both"/>
      </w:pPr>
      <w:r>
        <w:t>Максимальный срок исполнения данной административной процедуры составляет 20 календарных дней.</w:t>
      </w:r>
    </w:p>
    <w:p w:rsidR="00327C67" w:rsidRDefault="00327C67">
      <w:pPr>
        <w:pStyle w:val="ConsPlusNormal"/>
        <w:jc w:val="both"/>
      </w:pPr>
    </w:p>
    <w:p w:rsidR="00327C67" w:rsidRDefault="00327C67">
      <w:pPr>
        <w:pStyle w:val="ConsPlusTitle"/>
        <w:jc w:val="center"/>
        <w:outlineLvl w:val="3"/>
      </w:pPr>
      <w:r>
        <w:t>§ 4. Выдача результата предоставления муниципальной услуги</w:t>
      </w:r>
    </w:p>
    <w:p w:rsidR="00327C67" w:rsidRDefault="00327C67">
      <w:pPr>
        <w:pStyle w:val="ConsPlusNormal"/>
        <w:jc w:val="both"/>
      </w:pPr>
    </w:p>
    <w:p w:rsidR="00327C67" w:rsidRDefault="00327C67">
      <w:pPr>
        <w:pStyle w:val="ConsPlusNormal"/>
        <w:ind w:firstLine="540"/>
        <w:jc w:val="both"/>
      </w:pPr>
      <w:r>
        <w:t>38. Выдача постановления об утверждении схемы расположения земельного участка на кадастровом плане территории, уведомления об отказе в предоставлении муниципальной услуги на бумажном носителе осуществляется специалистом Комитета.</w:t>
      </w:r>
    </w:p>
    <w:p w:rsidR="00327C67" w:rsidRDefault="00327C67">
      <w:pPr>
        <w:pStyle w:val="ConsPlusNormal"/>
        <w:spacing w:before="220"/>
        <w:ind w:firstLine="540"/>
        <w:jc w:val="both"/>
      </w:pPr>
      <w:r>
        <w:t>39. По выбору заявителя постановление Администрации Русско-Полянского муниципального района Омской области об утверждении схемы расположения земельного участка на кадастровом плане территории, уведомление об отказе в предоставлении муниципальной услуги могут быть направлены в форме электронного документа.</w:t>
      </w:r>
    </w:p>
    <w:p w:rsidR="00327C67" w:rsidRDefault="00327C67">
      <w:pPr>
        <w:pStyle w:val="ConsPlusNormal"/>
        <w:spacing w:before="220"/>
        <w:ind w:firstLine="540"/>
        <w:jc w:val="both"/>
      </w:pPr>
      <w:r>
        <w:t>Постановление Администрации Русско-Полянского муниципального района Омской области об утверждении схемы расположения земельного участка на кадастровом плане территории, уведомление об отказе в предоставлении муниципальной услуги в электронном виде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327C67" w:rsidRDefault="00327C67">
      <w:pPr>
        <w:pStyle w:val="ConsPlusNormal"/>
        <w:spacing w:before="220"/>
        <w:ind w:firstLine="540"/>
        <w:jc w:val="both"/>
      </w:pPr>
      <w:r>
        <w:t>Электронный образ документа должен обеспечить визуальную идентичность его бумажному оригиналу в масштабе 1:1. Качество представленных электронных образов документов должно позволять в полном объеме прочитать текст документа и распознать его реквизиты. Если бумажный документ состоит из двух и более листов, электронный образ такого бумажного документа формируется в виде одного файла.</w:t>
      </w:r>
    </w:p>
    <w:p w:rsidR="00327C67" w:rsidRDefault="00327C67">
      <w:pPr>
        <w:pStyle w:val="ConsPlusNormal"/>
        <w:jc w:val="both"/>
      </w:pPr>
    </w:p>
    <w:p w:rsidR="00327C67" w:rsidRDefault="00327C67">
      <w:pPr>
        <w:pStyle w:val="ConsPlusTitle"/>
        <w:jc w:val="center"/>
        <w:outlineLvl w:val="2"/>
      </w:pPr>
      <w:r>
        <w:t>Глава 3. Требования к порядку выполнения административных</w:t>
      </w:r>
    </w:p>
    <w:p w:rsidR="00327C67" w:rsidRDefault="00327C67">
      <w:pPr>
        <w:pStyle w:val="ConsPlusTitle"/>
        <w:jc w:val="center"/>
      </w:pPr>
      <w:r>
        <w:t>процедур</w:t>
      </w:r>
    </w:p>
    <w:p w:rsidR="00327C67" w:rsidRDefault="00327C67">
      <w:pPr>
        <w:pStyle w:val="ConsPlusNormal"/>
        <w:jc w:val="both"/>
      </w:pPr>
    </w:p>
    <w:p w:rsidR="00327C67" w:rsidRDefault="00327C67">
      <w:pPr>
        <w:pStyle w:val="ConsPlusNormal"/>
        <w:ind w:firstLine="540"/>
        <w:jc w:val="both"/>
      </w:pPr>
      <w:r>
        <w:t>40.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327C67" w:rsidRDefault="00327C67">
      <w:pPr>
        <w:pStyle w:val="ConsPlusNormal"/>
        <w:jc w:val="both"/>
      </w:pPr>
    </w:p>
    <w:p w:rsidR="00327C67" w:rsidRDefault="00327C67">
      <w:pPr>
        <w:pStyle w:val="ConsPlusTitle"/>
        <w:jc w:val="center"/>
        <w:outlineLvl w:val="2"/>
      </w:pPr>
      <w:r>
        <w:t>Глава 4. Случаи и порядок предоставления муниципальной</w:t>
      </w:r>
    </w:p>
    <w:p w:rsidR="00327C67" w:rsidRDefault="00327C67">
      <w:pPr>
        <w:pStyle w:val="ConsPlusTitle"/>
        <w:jc w:val="center"/>
      </w:pPr>
      <w:r>
        <w:t>услуги в упреждающем (проактивном) режиме</w:t>
      </w:r>
    </w:p>
    <w:p w:rsidR="00327C67" w:rsidRDefault="00327C67">
      <w:pPr>
        <w:pStyle w:val="ConsPlusNormal"/>
        <w:jc w:val="center"/>
      </w:pPr>
      <w:r>
        <w:t xml:space="preserve">(введена </w:t>
      </w:r>
      <w:hyperlink r:id="rId37">
        <w:r>
          <w:rPr>
            <w:color w:val="0000FF"/>
          </w:rPr>
          <w:t>Постановлением</w:t>
        </w:r>
      </w:hyperlink>
      <w:r>
        <w:t xml:space="preserve"> Администрации Русско-Полянского</w:t>
      </w:r>
    </w:p>
    <w:p w:rsidR="00327C67" w:rsidRDefault="00327C67">
      <w:pPr>
        <w:pStyle w:val="ConsPlusNormal"/>
        <w:jc w:val="center"/>
      </w:pPr>
      <w:r>
        <w:t>муниципального района Омской области от 12.07.2021 N 406-п)</w:t>
      </w:r>
    </w:p>
    <w:p w:rsidR="00327C67" w:rsidRDefault="00327C67">
      <w:pPr>
        <w:pStyle w:val="ConsPlusNormal"/>
        <w:jc w:val="center"/>
      </w:pPr>
    </w:p>
    <w:p w:rsidR="00327C67" w:rsidRDefault="00327C67">
      <w:pPr>
        <w:pStyle w:val="ConsPlusNormal"/>
        <w:ind w:firstLine="540"/>
        <w:jc w:val="both"/>
      </w:pPr>
      <w:r>
        <w:t>40.1. Предоставление муниципальной услуги в упреждающем (проактивном) режиме не предусмотрено.</w:t>
      </w:r>
    </w:p>
    <w:p w:rsidR="00327C67" w:rsidRDefault="00327C67">
      <w:pPr>
        <w:pStyle w:val="ConsPlusNormal"/>
        <w:jc w:val="center"/>
      </w:pPr>
    </w:p>
    <w:p w:rsidR="00327C67" w:rsidRDefault="00327C67">
      <w:pPr>
        <w:pStyle w:val="ConsPlusTitle"/>
        <w:jc w:val="center"/>
        <w:outlineLvl w:val="2"/>
      </w:pPr>
      <w:r>
        <w:t>Глава 5. Варианты предоставления муниципальной услуги,</w:t>
      </w:r>
    </w:p>
    <w:p w:rsidR="00327C67" w:rsidRDefault="00327C67">
      <w:pPr>
        <w:pStyle w:val="ConsPlusTitle"/>
        <w:jc w:val="center"/>
      </w:pPr>
      <w:r>
        <w:t>включающие порядок предоставления указанной услуги отдельным</w:t>
      </w:r>
    </w:p>
    <w:p w:rsidR="00327C67" w:rsidRDefault="00327C67">
      <w:pPr>
        <w:pStyle w:val="ConsPlusTitle"/>
        <w:jc w:val="center"/>
      </w:pPr>
      <w:r>
        <w:t>категориям заявителей, объединенных общими признаками, в том</w:t>
      </w:r>
    </w:p>
    <w:p w:rsidR="00327C67" w:rsidRDefault="00327C67">
      <w:pPr>
        <w:pStyle w:val="ConsPlusTitle"/>
        <w:jc w:val="center"/>
      </w:pPr>
      <w:r>
        <w:t>числе в отношении результата муниципальной услуги,</w:t>
      </w:r>
    </w:p>
    <w:p w:rsidR="00327C67" w:rsidRDefault="00327C67">
      <w:pPr>
        <w:pStyle w:val="ConsPlusTitle"/>
        <w:jc w:val="center"/>
      </w:pPr>
      <w:proofErr w:type="gramStart"/>
      <w:r>
        <w:t>за поручением</w:t>
      </w:r>
      <w:proofErr w:type="gramEnd"/>
      <w:r>
        <w:t xml:space="preserve"> которого они обратились</w:t>
      </w:r>
    </w:p>
    <w:p w:rsidR="00327C67" w:rsidRDefault="00327C67">
      <w:pPr>
        <w:pStyle w:val="ConsPlusNormal"/>
        <w:jc w:val="center"/>
      </w:pPr>
      <w:r>
        <w:t xml:space="preserve">(введена </w:t>
      </w:r>
      <w:hyperlink r:id="rId38">
        <w:r>
          <w:rPr>
            <w:color w:val="0000FF"/>
          </w:rPr>
          <w:t>Постановлением</w:t>
        </w:r>
      </w:hyperlink>
      <w:r>
        <w:t xml:space="preserve"> Администрации Русско-Полянского</w:t>
      </w:r>
    </w:p>
    <w:p w:rsidR="00327C67" w:rsidRDefault="00327C67">
      <w:pPr>
        <w:pStyle w:val="ConsPlusNormal"/>
        <w:jc w:val="center"/>
      </w:pPr>
      <w:r>
        <w:lastRenderedPageBreak/>
        <w:t>муниципального района Омской области от 12.07.2021 N 406-п)</w:t>
      </w:r>
    </w:p>
    <w:p w:rsidR="00327C67" w:rsidRDefault="00327C67">
      <w:pPr>
        <w:pStyle w:val="ConsPlusNormal"/>
        <w:jc w:val="center"/>
      </w:pPr>
    </w:p>
    <w:p w:rsidR="00327C67" w:rsidRDefault="00327C67">
      <w:pPr>
        <w:pStyle w:val="ConsPlusNormal"/>
        <w:ind w:firstLine="540"/>
        <w:jc w:val="both"/>
      </w:pPr>
      <w:r>
        <w:t>40.2.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27C67" w:rsidRDefault="00327C67">
      <w:pPr>
        <w:pStyle w:val="ConsPlusNormal"/>
        <w:jc w:val="both"/>
      </w:pPr>
    </w:p>
    <w:p w:rsidR="00327C67" w:rsidRDefault="00327C67">
      <w:pPr>
        <w:pStyle w:val="ConsPlusTitle"/>
        <w:jc w:val="center"/>
        <w:outlineLvl w:val="1"/>
      </w:pPr>
      <w:r>
        <w:t>Раздел IV. Формы контроля за исполнением административного</w:t>
      </w:r>
    </w:p>
    <w:p w:rsidR="00327C67" w:rsidRDefault="00327C67">
      <w:pPr>
        <w:pStyle w:val="ConsPlusTitle"/>
        <w:jc w:val="center"/>
      </w:pPr>
      <w:r>
        <w:t>регламента</w:t>
      </w:r>
    </w:p>
    <w:p w:rsidR="00327C67" w:rsidRDefault="00327C67">
      <w:pPr>
        <w:pStyle w:val="ConsPlusNormal"/>
        <w:jc w:val="both"/>
      </w:pPr>
    </w:p>
    <w:p w:rsidR="00327C67" w:rsidRDefault="00327C67">
      <w:pPr>
        <w:pStyle w:val="ConsPlusNormal"/>
        <w:ind w:firstLine="540"/>
        <w:jc w:val="both"/>
      </w:pPr>
      <w:r>
        <w:t>41. 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Главы муниципального района и руководителем Многофункционального центра (далее - руководители).</w:t>
      </w:r>
    </w:p>
    <w:p w:rsidR="00327C67" w:rsidRDefault="00327C67">
      <w:pPr>
        <w:pStyle w:val="ConsPlusNormal"/>
        <w:spacing w:before="220"/>
        <w:ind w:firstLine="540"/>
        <w:jc w:val="both"/>
      </w:pPr>
      <w:r>
        <w:t>Текущий контроль осуществляется путем проведения проверок соблюдения ответственными исполнителями положений Регламента и муниципальных правовых актов. Периодичность осуществления текущего контроля устанавливается руководителями.</w:t>
      </w:r>
    </w:p>
    <w:p w:rsidR="00327C67" w:rsidRDefault="00327C67">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плановых и внеплановых проверок, направленных на выявление и устранение причин и условий, вследствие которых были нарушены права заявителя, а также рассмотрение, принятие решений и подготовку ответов на обращения граждан, содержащих жалобы на решения должностных лиц органов местного самоуправления, организаций, участвующих в предоставлении муниципальной услуги. Периодичность осуществления плановых проверок за полнотой и качеством предоставления муниципальной услуги устанавливается руководителями. Внеплановые проверки проводятся в связи с поступившими жалобами.</w:t>
      </w:r>
    </w:p>
    <w:p w:rsidR="00327C67" w:rsidRDefault="00327C67">
      <w:pPr>
        <w:pStyle w:val="ConsPlusNormal"/>
        <w:spacing w:before="220"/>
        <w:ind w:firstLine="540"/>
        <w:jc w:val="both"/>
      </w:pPr>
      <w:r>
        <w:t>43. Руководители организуют работу по оформлению и выдаче ответа заявителю, 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327C67" w:rsidRDefault="00327C67">
      <w:pPr>
        <w:pStyle w:val="ConsPlusNormal"/>
        <w:spacing w:before="220"/>
        <w:ind w:firstLine="540"/>
        <w:jc w:val="both"/>
      </w:pPr>
      <w:r>
        <w:t xml:space="preserve">44. Ответственный исполнитель, осуществляющий прием заявления и выдачу ответа заявителю, несет персональную ответственность за соблюдение порядка и </w:t>
      </w:r>
      <w:proofErr w:type="gramStart"/>
      <w:r>
        <w:t>сроков приема и регистрации заявления</w:t>
      </w:r>
      <w:proofErr w:type="gramEnd"/>
      <w:r>
        <w:t xml:space="preserve"> и выдачи ответа заявителю в соответствии с настоящим Регламентом.</w:t>
      </w:r>
    </w:p>
    <w:p w:rsidR="00327C67" w:rsidRDefault="00327C67">
      <w:pPr>
        <w:pStyle w:val="ConsPlusNormal"/>
        <w:spacing w:before="220"/>
        <w:ind w:firstLine="540"/>
        <w:jc w:val="both"/>
      </w:pPr>
      <w:r>
        <w:t>45. Ответственный исполнитель, уполномоченный на рассмотрение заявления и подготовку ответа заявителю по муниципальной услуге, на письменную (электронную) консультацию о порядке предоставления муниципальной услуги несет персональную ответственность:</w:t>
      </w:r>
    </w:p>
    <w:p w:rsidR="00327C67" w:rsidRDefault="00327C67">
      <w:pPr>
        <w:pStyle w:val="ConsPlusNormal"/>
        <w:spacing w:before="220"/>
        <w:ind w:firstLine="540"/>
        <w:jc w:val="both"/>
      </w:pPr>
      <w:r>
        <w:t>за соответствие результатов рассмотрения заявления требованиям законодательства Российской Федерации;</w:t>
      </w:r>
    </w:p>
    <w:p w:rsidR="00327C67" w:rsidRDefault="00327C67">
      <w:pPr>
        <w:pStyle w:val="ConsPlusNormal"/>
        <w:spacing w:before="220"/>
        <w:ind w:firstLine="540"/>
        <w:jc w:val="both"/>
      </w:pPr>
      <w:r>
        <w:t>за достоверность вносимых в ответ заявителю сведений;</w:t>
      </w:r>
    </w:p>
    <w:p w:rsidR="00327C67" w:rsidRDefault="00327C67">
      <w:pPr>
        <w:pStyle w:val="ConsPlusNormal"/>
        <w:spacing w:before="220"/>
        <w:ind w:firstLine="540"/>
        <w:jc w:val="both"/>
      </w:pPr>
      <w:r>
        <w:t>за соблюдение порядка рассмотрения заявления с пакетом документов и срока подготовки ответа заявителю;</w:t>
      </w:r>
    </w:p>
    <w:p w:rsidR="00327C67" w:rsidRDefault="00327C67">
      <w:pPr>
        <w:pStyle w:val="ConsPlusNormal"/>
        <w:spacing w:before="220"/>
        <w:ind w:firstLine="540"/>
        <w:jc w:val="both"/>
      </w:pPr>
      <w:r>
        <w:t>за исполнение заявления о порядке предоставления муниципальной услуги, в срок, установленный настоящим Регламентом.</w:t>
      </w:r>
    </w:p>
    <w:p w:rsidR="00327C67" w:rsidRDefault="00327C67">
      <w:pPr>
        <w:pStyle w:val="ConsPlusNormal"/>
        <w:spacing w:before="220"/>
        <w:ind w:firstLine="540"/>
        <w:jc w:val="both"/>
      </w:pPr>
      <w:r>
        <w:t>46.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327C67" w:rsidRDefault="00327C67">
      <w:pPr>
        <w:pStyle w:val="ConsPlusNormal"/>
        <w:jc w:val="both"/>
      </w:pPr>
    </w:p>
    <w:p w:rsidR="00327C67" w:rsidRDefault="00327C67">
      <w:pPr>
        <w:pStyle w:val="ConsPlusTitle"/>
        <w:jc w:val="center"/>
        <w:outlineLvl w:val="1"/>
      </w:pPr>
      <w:r>
        <w:lastRenderedPageBreak/>
        <w:t>Раздел V. Досудебный (внесудебный) порядок обжалования</w:t>
      </w:r>
    </w:p>
    <w:p w:rsidR="00327C67" w:rsidRDefault="00327C67">
      <w:pPr>
        <w:pStyle w:val="ConsPlusTitle"/>
        <w:jc w:val="center"/>
      </w:pPr>
      <w:r>
        <w:t>заявителем решений и действий (бездействия) органа,</w:t>
      </w:r>
    </w:p>
    <w:p w:rsidR="00327C67" w:rsidRDefault="00327C67">
      <w:pPr>
        <w:pStyle w:val="ConsPlusTitle"/>
        <w:jc w:val="center"/>
      </w:pPr>
      <w:r>
        <w:t>предоставляющего муниципальную услугу, должностного лица</w:t>
      </w:r>
    </w:p>
    <w:p w:rsidR="00327C67" w:rsidRDefault="00327C67">
      <w:pPr>
        <w:pStyle w:val="ConsPlusTitle"/>
        <w:jc w:val="center"/>
      </w:pPr>
      <w:r>
        <w:t>органа, предоставляющего муниципальную услугу, либо</w:t>
      </w:r>
    </w:p>
    <w:p w:rsidR="00327C67" w:rsidRDefault="00327C67">
      <w:pPr>
        <w:pStyle w:val="ConsPlusTitle"/>
        <w:jc w:val="center"/>
      </w:pPr>
      <w:r>
        <w:t>муниципальных служащих</w:t>
      </w:r>
    </w:p>
    <w:p w:rsidR="00327C67" w:rsidRDefault="00327C67">
      <w:pPr>
        <w:pStyle w:val="ConsPlusNormal"/>
        <w:jc w:val="both"/>
      </w:pPr>
    </w:p>
    <w:p w:rsidR="00327C67" w:rsidRDefault="00327C67">
      <w:pPr>
        <w:pStyle w:val="ConsPlusNormal"/>
        <w:ind w:firstLine="540"/>
        <w:jc w:val="both"/>
      </w:pPr>
      <w:r>
        <w:t>47. Заявитель может обратиться с жалобой, в том числе в следующих случаях:</w:t>
      </w:r>
    </w:p>
    <w:p w:rsidR="00327C67" w:rsidRDefault="00327C67">
      <w:pPr>
        <w:pStyle w:val="ConsPlusNormal"/>
        <w:spacing w:before="220"/>
        <w:ind w:firstLine="540"/>
        <w:jc w:val="both"/>
      </w:pPr>
      <w:r>
        <w:t>1) нарушение срока регистрации заявления о предоставлении муниципальной услуги;</w:t>
      </w:r>
    </w:p>
    <w:p w:rsidR="00327C67" w:rsidRDefault="00327C67">
      <w:pPr>
        <w:pStyle w:val="ConsPlusNormal"/>
        <w:spacing w:before="220"/>
        <w:ind w:firstLine="540"/>
        <w:jc w:val="both"/>
      </w:pPr>
      <w:r>
        <w:t>2) нарушение срока предоставления муниципальной услуги;</w:t>
      </w:r>
    </w:p>
    <w:p w:rsidR="00327C67" w:rsidRDefault="00327C67">
      <w:pPr>
        <w:pStyle w:val="ConsPlusNormal"/>
        <w:spacing w:before="220"/>
        <w:ind w:firstLine="540"/>
        <w:jc w:val="both"/>
      </w:pPr>
      <w:r>
        <w:t>3) требование от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w:t>
      </w:r>
    </w:p>
    <w:p w:rsidR="00327C67" w:rsidRDefault="00327C67">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для предоставления муниципальной услуги, у заявителя;</w:t>
      </w:r>
    </w:p>
    <w:p w:rsidR="00327C67" w:rsidRDefault="00327C67">
      <w:pPr>
        <w:pStyle w:val="ConsPlusNormal"/>
        <w:spacing w:before="22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или иными нормативными правовыми актами Омской области;</w:t>
      </w:r>
    </w:p>
    <w:p w:rsidR="00327C67" w:rsidRDefault="00327C67">
      <w:pPr>
        <w:pStyle w:val="ConsPlusNormal"/>
        <w:spacing w:before="22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w:t>
      </w:r>
    </w:p>
    <w:p w:rsidR="00327C67" w:rsidRDefault="00327C67">
      <w:pPr>
        <w:pStyle w:val="ConsPlusNormal"/>
        <w:spacing w:before="220"/>
        <w:ind w:firstLine="540"/>
        <w:jc w:val="both"/>
      </w:pPr>
      <w:r>
        <w:t>7) нарушение срока или порядка выдачи документов по результатам предоставления муниципальной услуги;</w:t>
      </w:r>
    </w:p>
    <w:p w:rsidR="00327C67" w:rsidRDefault="00327C67">
      <w:pPr>
        <w:pStyle w:val="ConsPlusNormal"/>
        <w:spacing w:before="220"/>
        <w:ind w:firstLine="54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w:t>
      </w:r>
    </w:p>
    <w:p w:rsidR="00327C67" w:rsidRDefault="00327C67">
      <w:pPr>
        <w:pStyle w:val="ConsPlusNormal"/>
        <w:spacing w:before="22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9">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
    <w:p w:rsidR="00327C67" w:rsidRDefault="00327C67">
      <w:pPr>
        <w:pStyle w:val="ConsPlusNormal"/>
        <w:spacing w:before="220"/>
        <w:ind w:firstLine="540"/>
        <w:jc w:val="both"/>
      </w:pPr>
      <w:r>
        <w:t xml:space="preserve">48. </w:t>
      </w:r>
      <w:hyperlink w:anchor="P526">
        <w:r>
          <w:rPr>
            <w:color w:val="0000FF"/>
          </w:rPr>
          <w:t>Жалоба</w:t>
        </w:r>
      </w:hyperlink>
      <w:r>
        <w:t xml:space="preserve"> подается в письменной форме на бумажном носителе, в электронной форме по рекомендуемой форме согласно приложению N 3 к настоящему административному регламенту.</w:t>
      </w:r>
    </w:p>
    <w:p w:rsidR="00327C67" w:rsidRDefault="00327C67">
      <w:pPr>
        <w:pStyle w:val="ConsPlusNormal"/>
        <w:spacing w:before="220"/>
        <w:ind w:firstLine="540"/>
        <w:jc w:val="both"/>
      </w:pPr>
      <w:r>
        <w:t>49. Жалоба на решения и действия (бездействие) Администрации,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327C67" w:rsidRDefault="00327C67">
      <w:pPr>
        <w:pStyle w:val="ConsPlusNormal"/>
        <w:spacing w:before="220"/>
        <w:ind w:firstLine="540"/>
        <w:jc w:val="both"/>
      </w:pPr>
      <w:r>
        <w:t>50. Жалоба должна содержать:</w:t>
      </w:r>
    </w:p>
    <w:p w:rsidR="00327C67" w:rsidRDefault="00327C67">
      <w:pPr>
        <w:pStyle w:val="ConsPlusNormal"/>
        <w:spacing w:before="220"/>
        <w:ind w:firstLine="540"/>
        <w:jc w:val="both"/>
      </w:pPr>
      <w:r>
        <w:t xml:space="preserve">1) наименование органа, предоставляющего муниципальную услугу, должностного лица </w:t>
      </w:r>
      <w:r>
        <w:lastRenderedPageBreak/>
        <w:t>органа, предоставляющего муниципальную услугу, либо муниципального служащего, решения и действия (бездействие) которых обжалуются;</w:t>
      </w:r>
    </w:p>
    <w:p w:rsidR="00327C67" w:rsidRDefault="00327C67">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27C67" w:rsidRDefault="00327C67">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27C67" w:rsidRDefault="00327C67">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27C67" w:rsidRDefault="00327C67">
      <w:pPr>
        <w:pStyle w:val="ConsPlusNormal"/>
        <w:spacing w:before="220"/>
        <w:ind w:firstLine="540"/>
        <w:jc w:val="both"/>
      </w:pPr>
      <w:r>
        <w:t>51.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27C67" w:rsidRDefault="00327C67">
      <w:pPr>
        <w:pStyle w:val="ConsPlusNormal"/>
        <w:spacing w:before="220"/>
        <w:ind w:firstLine="540"/>
        <w:jc w:val="both"/>
      </w:pPr>
      <w:r>
        <w:t>52. По результатам рассмотрения жалобы орган, предоставляющий муниципальную услугу, принимает одно из следующих решений:</w:t>
      </w:r>
    </w:p>
    <w:p w:rsidR="00327C67" w:rsidRDefault="00327C67">
      <w:pPr>
        <w:pStyle w:val="ConsPlusNormal"/>
        <w:spacing w:before="220"/>
        <w:ind w:firstLine="54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а также в иных формах.</w:t>
      </w:r>
    </w:p>
    <w:p w:rsidR="00327C67" w:rsidRDefault="00327C67">
      <w:pPr>
        <w:pStyle w:val="ConsPlusNormal"/>
        <w:spacing w:before="220"/>
        <w:ind w:firstLine="540"/>
        <w:jc w:val="both"/>
      </w:pPr>
      <w: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327C67" w:rsidRDefault="00327C67">
      <w:pPr>
        <w:pStyle w:val="ConsPlusNormal"/>
        <w:spacing w:before="220"/>
        <w:ind w:firstLine="540"/>
        <w:jc w:val="both"/>
      </w:pPr>
      <w:r>
        <w:t>2) в удовлетворении жалобы отказывается.</w:t>
      </w:r>
    </w:p>
    <w:p w:rsidR="00327C67" w:rsidRDefault="00327C67">
      <w:pPr>
        <w:pStyle w:val="ConsPlusNormal"/>
        <w:spacing w:before="220"/>
        <w:ind w:firstLine="540"/>
        <w:jc w:val="both"/>
      </w:pPr>
      <w:r>
        <w:t>53. 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27C67" w:rsidRDefault="00327C67">
      <w:pPr>
        <w:pStyle w:val="ConsPlusNormal"/>
        <w:spacing w:before="220"/>
        <w:ind w:firstLine="540"/>
        <w:jc w:val="both"/>
      </w:pPr>
      <w: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rsidR="00327C67" w:rsidRDefault="00327C67">
      <w:pPr>
        <w:pStyle w:val="ConsPlusNormal"/>
        <w:spacing w:before="220"/>
        <w:ind w:firstLine="540"/>
        <w:jc w:val="both"/>
      </w:pPr>
      <w:r>
        <w:t>54. По результатам рассмотрения жалобы заявителю не позднее дня, следующего за днем принятия решения, в письменной форме посредством почтовой связи и по желанию заявителя в электронной форме направляется мотивированный ответ о результатах рассмотрения жалобы.</w:t>
      </w:r>
    </w:p>
    <w:p w:rsidR="00327C67" w:rsidRDefault="00327C67">
      <w:pPr>
        <w:pStyle w:val="ConsPlusNormal"/>
        <w:spacing w:before="220"/>
        <w:ind w:firstLine="540"/>
        <w:jc w:val="both"/>
      </w:pPr>
      <w:r>
        <w:t xml:space="preserve">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По </w:t>
      </w:r>
      <w:r>
        <w:lastRenderedPageBreak/>
        <w:t>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законодательством Российской Федерации.</w:t>
      </w:r>
    </w:p>
    <w:p w:rsidR="00327C67" w:rsidRDefault="00327C67">
      <w:pPr>
        <w:pStyle w:val="ConsPlusNormal"/>
        <w:spacing w:before="220"/>
        <w:ind w:firstLine="540"/>
        <w:jc w:val="both"/>
      </w:pPr>
      <w:r>
        <w:t>55.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27C67" w:rsidRDefault="00327C67">
      <w:pPr>
        <w:pStyle w:val="ConsPlusNormal"/>
        <w:spacing w:before="220"/>
        <w:ind w:firstLine="540"/>
        <w:jc w:val="both"/>
      </w:pPr>
      <w: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27C67" w:rsidRDefault="00327C67">
      <w:pPr>
        <w:pStyle w:val="ConsPlusNormal"/>
        <w:ind w:firstLine="540"/>
        <w:jc w:val="both"/>
      </w:pPr>
    </w:p>
    <w:p w:rsidR="00327C67" w:rsidRDefault="00327C67">
      <w:pPr>
        <w:pStyle w:val="ConsPlusNormal"/>
        <w:jc w:val="center"/>
      </w:pPr>
      <w:r>
        <w:t>_______________</w:t>
      </w: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right"/>
        <w:outlineLvl w:val="1"/>
      </w:pPr>
      <w:r>
        <w:t>Приложение N 1</w:t>
      </w:r>
    </w:p>
    <w:p w:rsidR="00327C67" w:rsidRDefault="00327C67">
      <w:pPr>
        <w:pStyle w:val="ConsPlusNormal"/>
        <w:jc w:val="right"/>
      </w:pPr>
      <w:r>
        <w:t>к административному регламенту</w:t>
      </w:r>
    </w:p>
    <w:p w:rsidR="00327C67" w:rsidRDefault="00327C67">
      <w:pPr>
        <w:pStyle w:val="ConsPlusNormal"/>
        <w:jc w:val="right"/>
      </w:pPr>
      <w:r>
        <w:t>"Утверждение схемы расположения</w:t>
      </w:r>
    </w:p>
    <w:p w:rsidR="00327C67" w:rsidRDefault="00327C67">
      <w:pPr>
        <w:pStyle w:val="ConsPlusNormal"/>
        <w:jc w:val="right"/>
      </w:pPr>
      <w:r>
        <w:t>земельного участка или земельных</w:t>
      </w:r>
    </w:p>
    <w:p w:rsidR="00327C67" w:rsidRDefault="00327C67">
      <w:pPr>
        <w:pStyle w:val="ConsPlusNormal"/>
        <w:jc w:val="right"/>
      </w:pPr>
      <w:r>
        <w:t>участков на кадастровом плане</w:t>
      </w:r>
    </w:p>
    <w:p w:rsidR="00327C67" w:rsidRDefault="00327C67">
      <w:pPr>
        <w:pStyle w:val="ConsPlusNormal"/>
        <w:jc w:val="right"/>
      </w:pPr>
      <w:r>
        <w:t>территории"</w:t>
      </w:r>
    </w:p>
    <w:p w:rsidR="00327C67" w:rsidRDefault="00327C67">
      <w:pPr>
        <w:pStyle w:val="ConsPlusNormal"/>
        <w:jc w:val="both"/>
      </w:pPr>
    </w:p>
    <w:p w:rsidR="00327C67" w:rsidRDefault="00327C67">
      <w:pPr>
        <w:pStyle w:val="ConsPlusNormal"/>
        <w:jc w:val="right"/>
      </w:pPr>
      <w:r>
        <w:t>в Администрацию Русско-Полянского муниципального</w:t>
      </w:r>
    </w:p>
    <w:p w:rsidR="00327C67" w:rsidRDefault="00327C67">
      <w:pPr>
        <w:pStyle w:val="ConsPlusNormal"/>
        <w:jc w:val="right"/>
      </w:pPr>
      <w:r>
        <w:t>района Омской области</w:t>
      </w:r>
    </w:p>
    <w:p w:rsidR="00327C67" w:rsidRDefault="00327C67">
      <w:pPr>
        <w:pStyle w:val="ConsPlusNormal"/>
        <w:jc w:val="right"/>
      </w:pPr>
      <w:r>
        <w:t>от __________________________________________</w:t>
      </w:r>
    </w:p>
    <w:p w:rsidR="00327C67" w:rsidRDefault="00327C67">
      <w:pPr>
        <w:pStyle w:val="ConsPlusNormal"/>
        <w:jc w:val="right"/>
      </w:pPr>
      <w:r>
        <w:t>(Ф.И.О. физического лица или полное</w:t>
      </w:r>
    </w:p>
    <w:p w:rsidR="00327C67" w:rsidRDefault="00327C67">
      <w:pPr>
        <w:pStyle w:val="ConsPlusNormal"/>
        <w:jc w:val="right"/>
      </w:pPr>
      <w:r>
        <w:t>наименование юридического лица или Ф.И.О.</w:t>
      </w:r>
    </w:p>
    <w:p w:rsidR="00327C67" w:rsidRDefault="00327C67">
      <w:pPr>
        <w:pStyle w:val="ConsPlusNormal"/>
        <w:jc w:val="right"/>
      </w:pPr>
      <w:r>
        <w:t>представителя заявителя, адрес места</w:t>
      </w:r>
    </w:p>
    <w:p w:rsidR="00327C67" w:rsidRDefault="00327C67">
      <w:pPr>
        <w:pStyle w:val="ConsPlusNormal"/>
        <w:jc w:val="right"/>
      </w:pPr>
      <w:r>
        <w:t>жительства для физического лица или адрес</w:t>
      </w:r>
    </w:p>
    <w:p w:rsidR="00327C67" w:rsidRDefault="00327C67">
      <w:pPr>
        <w:pStyle w:val="ConsPlusNormal"/>
        <w:jc w:val="right"/>
      </w:pPr>
      <w:r>
        <w:t>места нахождения юридического лица)</w:t>
      </w:r>
    </w:p>
    <w:p w:rsidR="00327C67" w:rsidRDefault="00327C67">
      <w:pPr>
        <w:pStyle w:val="ConsPlusNormal"/>
        <w:jc w:val="both"/>
      </w:pPr>
    </w:p>
    <w:p w:rsidR="00327C67" w:rsidRDefault="00327C67">
      <w:pPr>
        <w:pStyle w:val="ConsPlusNormal"/>
        <w:jc w:val="center"/>
      </w:pPr>
      <w:bookmarkStart w:id="6" w:name="P424"/>
      <w:bookmarkEnd w:id="6"/>
      <w:r>
        <w:t>ЗАЯВЛЕНИЕ</w:t>
      </w:r>
    </w:p>
    <w:p w:rsidR="00327C67" w:rsidRDefault="00327C67">
      <w:pPr>
        <w:pStyle w:val="ConsPlusNormal"/>
        <w:jc w:val="center"/>
      </w:pPr>
      <w:r>
        <w:t>об утверждении схемы расположения земельного участка</w:t>
      </w:r>
    </w:p>
    <w:p w:rsidR="00327C67" w:rsidRDefault="00327C67">
      <w:pPr>
        <w:pStyle w:val="ConsPlusNormal"/>
        <w:jc w:val="center"/>
      </w:pPr>
      <w:r>
        <w:t>(земельных участков) на кадастровом плане территории</w:t>
      </w:r>
    </w:p>
    <w:p w:rsidR="00327C67" w:rsidRDefault="00327C67">
      <w:pPr>
        <w:pStyle w:val="ConsPlusNormal"/>
        <w:jc w:val="both"/>
      </w:pPr>
    </w:p>
    <w:p w:rsidR="00327C67" w:rsidRDefault="00327C67">
      <w:pPr>
        <w:pStyle w:val="ConsPlusNormal"/>
        <w:ind w:firstLine="540"/>
        <w:jc w:val="both"/>
      </w:pPr>
      <w:r>
        <w:t xml:space="preserve">Прошу утвердить схему расположения земельного участка (земельных участков) на кадастровом плане территории площадью __________________ </w:t>
      </w:r>
      <w:proofErr w:type="gramStart"/>
      <w:r>
        <w:t>кв.м</w:t>
      </w:r>
      <w:proofErr w:type="gramEnd"/>
      <w:r>
        <w:t>, цель использования (вид разрешенного использования) _______________________________________________, расположенного по адресу (или иное описание местоположения): _____________________________________________________________________________________________.</w:t>
      </w:r>
    </w:p>
    <w:p w:rsidR="00327C67" w:rsidRDefault="00327C67">
      <w:pPr>
        <w:pStyle w:val="ConsPlusNormal"/>
        <w:jc w:val="both"/>
      </w:pPr>
    </w:p>
    <w:p w:rsidR="00327C67" w:rsidRDefault="00327C67">
      <w:pPr>
        <w:pStyle w:val="ConsPlusNormal"/>
        <w:ind w:firstLine="540"/>
        <w:jc w:val="both"/>
      </w:pPr>
      <w:r>
        <w:t>К заявлению приложены следующие документы:</w:t>
      </w:r>
    </w:p>
    <w:p w:rsidR="00327C67" w:rsidRDefault="00327C67">
      <w:pPr>
        <w:pStyle w:val="ConsPlusNormal"/>
        <w:spacing w:before="220"/>
        <w:jc w:val="both"/>
      </w:pPr>
      <w:r>
        <w:t>___________________________________________________________________________</w:t>
      </w:r>
    </w:p>
    <w:p w:rsidR="00327C67" w:rsidRDefault="00327C67">
      <w:pPr>
        <w:pStyle w:val="ConsPlusNormal"/>
        <w:spacing w:before="220"/>
        <w:jc w:val="both"/>
      </w:pPr>
      <w:r>
        <w:t>___________________________________________________________________________</w:t>
      </w:r>
    </w:p>
    <w:p w:rsidR="00327C67" w:rsidRDefault="00327C67">
      <w:pPr>
        <w:pStyle w:val="ConsPlusNormal"/>
        <w:spacing w:before="220"/>
        <w:jc w:val="both"/>
      </w:pPr>
      <w:r>
        <w:t>___________________________________________________________________________</w:t>
      </w:r>
    </w:p>
    <w:p w:rsidR="00327C67" w:rsidRDefault="00327C67">
      <w:pPr>
        <w:pStyle w:val="ConsPlusNormal"/>
        <w:spacing w:before="220"/>
        <w:ind w:firstLine="540"/>
        <w:jc w:val="both"/>
      </w:pPr>
      <w:r>
        <w:lastRenderedPageBreak/>
        <w:t>Почтовый адрес и (или) адрес электронной почты, телефон для связи с заявителем: ______________________________________________________________.</w:t>
      </w:r>
    </w:p>
    <w:p w:rsidR="00327C67" w:rsidRDefault="00327C67">
      <w:pPr>
        <w:pStyle w:val="ConsPlusNormal"/>
        <w:jc w:val="both"/>
      </w:pPr>
    </w:p>
    <w:p w:rsidR="00327C67" w:rsidRDefault="00327C67">
      <w:pPr>
        <w:pStyle w:val="ConsPlusNormal"/>
        <w:ind w:firstLine="540"/>
        <w:jc w:val="both"/>
      </w:pPr>
      <w:r>
        <w:t>Результат предоставления муниципальной услуги прошу направить на бумажном носителе/в электронной форме (ненужное зачеркнуть).</w:t>
      </w:r>
    </w:p>
    <w:p w:rsidR="00327C67" w:rsidRDefault="00327C67">
      <w:pPr>
        <w:pStyle w:val="ConsPlusNormal"/>
        <w:jc w:val="both"/>
      </w:pPr>
    </w:p>
    <w:p w:rsidR="00327C67" w:rsidRDefault="00327C67">
      <w:pPr>
        <w:pStyle w:val="ConsPlusNormal"/>
        <w:jc w:val="both"/>
      </w:pPr>
      <w: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p w:rsidR="00327C67" w:rsidRDefault="00327C6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46"/>
        <w:gridCol w:w="2324"/>
      </w:tblGrid>
      <w:tr w:rsidR="00327C67">
        <w:tc>
          <w:tcPr>
            <w:tcW w:w="6746" w:type="dxa"/>
            <w:tcBorders>
              <w:top w:val="nil"/>
              <w:left w:val="nil"/>
              <w:bottom w:val="nil"/>
              <w:right w:val="nil"/>
            </w:tcBorders>
          </w:tcPr>
          <w:p w:rsidR="00327C67" w:rsidRDefault="00327C67">
            <w:pPr>
              <w:pStyle w:val="ConsPlusNormal"/>
            </w:pPr>
            <w:r>
              <w:t>Подпись</w:t>
            </w:r>
          </w:p>
        </w:tc>
        <w:tc>
          <w:tcPr>
            <w:tcW w:w="2324" w:type="dxa"/>
            <w:tcBorders>
              <w:top w:val="nil"/>
              <w:left w:val="nil"/>
              <w:bottom w:val="nil"/>
              <w:right w:val="nil"/>
            </w:tcBorders>
          </w:tcPr>
          <w:p w:rsidR="00327C67" w:rsidRDefault="00327C67">
            <w:pPr>
              <w:pStyle w:val="ConsPlusNormal"/>
              <w:jc w:val="center"/>
            </w:pPr>
            <w:r>
              <w:t>дата</w:t>
            </w:r>
          </w:p>
        </w:tc>
      </w:tr>
    </w:tbl>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right"/>
        <w:outlineLvl w:val="1"/>
      </w:pPr>
      <w:r>
        <w:t>Приложение N 2</w:t>
      </w:r>
    </w:p>
    <w:p w:rsidR="00327C67" w:rsidRDefault="00327C67">
      <w:pPr>
        <w:pStyle w:val="ConsPlusNormal"/>
        <w:jc w:val="right"/>
      </w:pPr>
      <w:r>
        <w:t>к административному регламенту</w:t>
      </w:r>
    </w:p>
    <w:p w:rsidR="00327C67" w:rsidRDefault="00327C67">
      <w:pPr>
        <w:pStyle w:val="ConsPlusNormal"/>
        <w:jc w:val="right"/>
      </w:pPr>
      <w:r>
        <w:t>"Утверждение схемы расположения</w:t>
      </w:r>
    </w:p>
    <w:p w:rsidR="00327C67" w:rsidRDefault="00327C67">
      <w:pPr>
        <w:pStyle w:val="ConsPlusNormal"/>
        <w:jc w:val="right"/>
      </w:pPr>
      <w:r>
        <w:t>земельного участка или земельных</w:t>
      </w:r>
    </w:p>
    <w:p w:rsidR="00327C67" w:rsidRDefault="00327C67">
      <w:pPr>
        <w:pStyle w:val="ConsPlusNormal"/>
        <w:jc w:val="right"/>
      </w:pPr>
      <w:r>
        <w:t>участков на кадастровом плане</w:t>
      </w:r>
    </w:p>
    <w:p w:rsidR="00327C67" w:rsidRDefault="00327C67">
      <w:pPr>
        <w:pStyle w:val="ConsPlusNormal"/>
        <w:jc w:val="right"/>
      </w:pPr>
      <w:r>
        <w:t>территории"</w:t>
      </w:r>
    </w:p>
    <w:p w:rsidR="00327C67" w:rsidRDefault="00327C67">
      <w:pPr>
        <w:pStyle w:val="ConsPlusNormal"/>
        <w:jc w:val="both"/>
      </w:pPr>
    </w:p>
    <w:p w:rsidR="00327C67" w:rsidRDefault="00327C67">
      <w:pPr>
        <w:pStyle w:val="ConsPlusTitle"/>
        <w:jc w:val="center"/>
      </w:pPr>
      <w:bookmarkStart w:id="7" w:name="P454"/>
      <w:bookmarkEnd w:id="7"/>
      <w:r>
        <w:t>БЛОК-СХЕМА</w:t>
      </w:r>
    </w:p>
    <w:p w:rsidR="00327C67" w:rsidRDefault="00327C67">
      <w:pPr>
        <w:pStyle w:val="ConsPlusTitle"/>
        <w:jc w:val="center"/>
      </w:pPr>
      <w:r>
        <w:t>предоставления муниципальной услуги "Утверждение схемы</w:t>
      </w:r>
    </w:p>
    <w:p w:rsidR="00327C67" w:rsidRDefault="00327C67">
      <w:pPr>
        <w:pStyle w:val="ConsPlusTitle"/>
        <w:jc w:val="center"/>
      </w:pPr>
      <w:r>
        <w:t>расположения земельного участка или земельных участков</w:t>
      </w:r>
    </w:p>
    <w:p w:rsidR="00327C67" w:rsidRDefault="00327C67">
      <w:pPr>
        <w:pStyle w:val="ConsPlusTitle"/>
        <w:jc w:val="center"/>
      </w:pPr>
      <w:r>
        <w:t>на кадастровом плане территории"</w:t>
      </w:r>
    </w:p>
    <w:p w:rsidR="00327C67" w:rsidRDefault="00327C67">
      <w:pPr>
        <w:pStyle w:val="ConsPlusNormal"/>
        <w:jc w:val="both"/>
      </w:pPr>
    </w:p>
    <w:p w:rsidR="00327C67" w:rsidRDefault="00327C67">
      <w:pPr>
        <w:pStyle w:val="ConsPlusNonformat"/>
        <w:jc w:val="both"/>
      </w:pPr>
      <w:r>
        <w:t>┌─────────────────────────────────────────────────────────────────────────┐</w:t>
      </w:r>
    </w:p>
    <w:p w:rsidR="00327C67" w:rsidRDefault="00327C67">
      <w:pPr>
        <w:pStyle w:val="ConsPlusNonformat"/>
        <w:jc w:val="both"/>
      </w:pPr>
      <w:r>
        <w:t>│        Обращение заявителя с заявлением и комплектом документов         │</w:t>
      </w:r>
    </w:p>
    <w:p w:rsidR="00327C67" w:rsidRDefault="00327C67">
      <w:pPr>
        <w:pStyle w:val="ConsPlusNonformat"/>
        <w:jc w:val="both"/>
      </w:pPr>
      <w:r>
        <w:t>└────────────────────────────────────┬────────────────────────────────────┘</w:t>
      </w:r>
    </w:p>
    <w:p w:rsidR="00327C67" w:rsidRDefault="00327C67">
      <w:pPr>
        <w:pStyle w:val="ConsPlusNonformat"/>
        <w:jc w:val="both"/>
      </w:pPr>
      <w:r>
        <w:t xml:space="preserve">                                    \/</w:t>
      </w:r>
    </w:p>
    <w:p w:rsidR="00327C67" w:rsidRDefault="00327C67">
      <w:pPr>
        <w:pStyle w:val="ConsPlusNonformat"/>
        <w:jc w:val="both"/>
      </w:pPr>
      <w:r>
        <w:t>┌─────────────────────────────────────────────────────────────────────────┐</w:t>
      </w:r>
    </w:p>
    <w:p w:rsidR="00327C67" w:rsidRDefault="00327C67">
      <w:pPr>
        <w:pStyle w:val="ConsPlusNonformat"/>
        <w:jc w:val="both"/>
      </w:pPr>
      <w:r>
        <w:t xml:space="preserve">│               Прием и регистрация заявления и </w:t>
      </w:r>
      <w:proofErr w:type="gramStart"/>
      <w:r>
        <w:t xml:space="preserve">документов,   </w:t>
      </w:r>
      <w:proofErr w:type="gramEnd"/>
      <w:r>
        <w:t xml:space="preserve">            │</w:t>
      </w:r>
    </w:p>
    <w:p w:rsidR="00327C67" w:rsidRDefault="00327C67">
      <w:pPr>
        <w:pStyle w:val="ConsPlusNonformat"/>
        <w:jc w:val="both"/>
      </w:pPr>
      <w:r>
        <w:t>│   Проверка соответствия заявления и документов требованиям регламента   │</w:t>
      </w:r>
    </w:p>
    <w:p w:rsidR="00327C67" w:rsidRDefault="00327C67">
      <w:pPr>
        <w:pStyle w:val="ConsPlusNonformat"/>
        <w:jc w:val="both"/>
      </w:pPr>
      <w:r>
        <w:t>└────────────────────────────────────┬────────────────────────────────────┘</w:t>
      </w:r>
    </w:p>
    <w:p w:rsidR="00327C67" w:rsidRDefault="00327C67">
      <w:pPr>
        <w:pStyle w:val="ConsPlusNonformat"/>
        <w:jc w:val="both"/>
      </w:pPr>
      <w:r>
        <w:t xml:space="preserve">                                    \/</w:t>
      </w:r>
    </w:p>
    <w:p w:rsidR="00327C67" w:rsidRDefault="00327C67">
      <w:pPr>
        <w:pStyle w:val="ConsPlusNonformat"/>
        <w:jc w:val="both"/>
      </w:pPr>
      <w:r>
        <w:t>┌─────────────────────────────────────────────────────────────────────────┐</w:t>
      </w:r>
    </w:p>
    <w:p w:rsidR="00327C67" w:rsidRDefault="00327C67">
      <w:pPr>
        <w:pStyle w:val="ConsPlusNonformat"/>
        <w:jc w:val="both"/>
      </w:pPr>
      <w:r>
        <w:t>│   Принятие решения о предоставлении либо отказе муниципальной услуги    │</w:t>
      </w:r>
    </w:p>
    <w:p w:rsidR="00327C67" w:rsidRDefault="00327C67">
      <w:pPr>
        <w:pStyle w:val="ConsPlusNonformat"/>
        <w:jc w:val="both"/>
      </w:pPr>
      <w:r>
        <w:t>│                                заявителю                                │</w:t>
      </w:r>
    </w:p>
    <w:p w:rsidR="00327C67" w:rsidRDefault="00327C67">
      <w:pPr>
        <w:pStyle w:val="ConsPlusNonformat"/>
        <w:jc w:val="both"/>
      </w:pPr>
      <w:r>
        <w:t>└────────────────────────────────────┬────────────────────────────────────┘</w:t>
      </w:r>
    </w:p>
    <w:p w:rsidR="00327C67" w:rsidRDefault="00327C67">
      <w:pPr>
        <w:pStyle w:val="ConsPlusNonformat"/>
        <w:jc w:val="both"/>
      </w:pPr>
      <w:r>
        <w:t xml:space="preserve">                                     │</w:t>
      </w:r>
    </w:p>
    <w:p w:rsidR="00327C67" w:rsidRDefault="00327C67">
      <w:pPr>
        <w:pStyle w:val="ConsPlusNonformat"/>
        <w:jc w:val="both"/>
      </w:pPr>
      <w:r>
        <w:t xml:space="preserve">    ┌───────┐                        │                     ┌──────┐</w:t>
      </w:r>
    </w:p>
    <w:p w:rsidR="00327C67" w:rsidRDefault="00327C67">
      <w:pPr>
        <w:pStyle w:val="ConsPlusNonformat"/>
        <w:jc w:val="both"/>
      </w:pPr>
      <w:r>
        <w:t xml:space="preserve">    </w:t>
      </w:r>
      <w:proofErr w:type="gramStart"/>
      <w:r>
        <w:t>│  нет</w:t>
      </w:r>
      <w:proofErr w:type="gramEnd"/>
      <w:r>
        <w:t xml:space="preserve">  │&lt;──────┐                │              ┌─────&gt;│  да  │</w:t>
      </w:r>
    </w:p>
    <w:p w:rsidR="00327C67" w:rsidRDefault="00327C67">
      <w:pPr>
        <w:pStyle w:val="ConsPlusNonformat"/>
        <w:jc w:val="both"/>
      </w:pPr>
      <w:r>
        <w:t xml:space="preserve">    └───┬───┘       │               \/              │      └───┬──┘</w:t>
      </w:r>
    </w:p>
    <w:p w:rsidR="00327C67" w:rsidRDefault="00327C67">
      <w:pPr>
        <w:pStyle w:val="ConsPlusNonformat"/>
        <w:jc w:val="both"/>
      </w:pPr>
      <w:r>
        <w:t xml:space="preserve">        │        ┌──┴───────────────────────────────┴─────┐    │</w:t>
      </w:r>
    </w:p>
    <w:p w:rsidR="00327C67" w:rsidRDefault="00327C67">
      <w:pPr>
        <w:pStyle w:val="ConsPlusNonformat"/>
        <w:jc w:val="both"/>
      </w:pPr>
      <w:r>
        <w:t xml:space="preserve">        │        │      Наличие оснований для отказа      │    │</w:t>
      </w:r>
    </w:p>
    <w:p w:rsidR="00327C67" w:rsidRDefault="00327C67">
      <w:pPr>
        <w:pStyle w:val="ConsPlusNonformat"/>
        <w:jc w:val="both"/>
      </w:pPr>
      <w:r>
        <w:t xml:space="preserve">        │        └────────────────────────────────────────┘    │</w:t>
      </w:r>
    </w:p>
    <w:p w:rsidR="00327C67" w:rsidRDefault="00327C67">
      <w:pPr>
        <w:pStyle w:val="ConsPlusNonformat"/>
        <w:jc w:val="both"/>
      </w:pPr>
      <w:r>
        <w:t xml:space="preserve">        │                                                      │</w:t>
      </w:r>
    </w:p>
    <w:p w:rsidR="00327C67" w:rsidRDefault="00327C67">
      <w:pPr>
        <w:pStyle w:val="ConsPlusNonformat"/>
        <w:jc w:val="both"/>
      </w:pPr>
      <w:r>
        <w:lastRenderedPageBreak/>
        <w:t xml:space="preserve">       \/                                                     \/</w:t>
      </w:r>
    </w:p>
    <w:p w:rsidR="00327C67" w:rsidRDefault="00327C67">
      <w:pPr>
        <w:pStyle w:val="ConsPlusNonformat"/>
        <w:jc w:val="both"/>
      </w:pPr>
      <w:r>
        <w:t>┌──────────────────────────────────┐   ┌──────────────────────────────────┐</w:t>
      </w:r>
    </w:p>
    <w:p w:rsidR="00327C67" w:rsidRDefault="00327C67">
      <w:pPr>
        <w:pStyle w:val="ConsPlusNonformat"/>
        <w:jc w:val="both"/>
      </w:pPr>
      <w:r>
        <w:t>│Формирование и направление        │   │Подготовка заявителю мотивирован- │</w:t>
      </w:r>
    </w:p>
    <w:p w:rsidR="00327C67" w:rsidRDefault="00327C67">
      <w:pPr>
        <w:pStyle w:val="ConsPlusNonformat"/>
        <w:jc w:val="both"/>
      </w:pPr>
      <w:r>
        <w:t>│межведомственных запросов         │   │ного отказа в предоставлении      │</w:t>
      </w:r>
    </w:p>
    <w:p w:rsidR="00327C67" w:rsidRDefault="00327C67">
      <w:pPr>
        <w:pStyle w:val="ConsPlusNonformat"/>
        <w:jc w:val="both"/>
      </w:pPr>
      <w:r>
        <w:t>│                                  │   │муниципальной услуги              │</w:t>
      </w:r>
    </w:p>
    <w:p w:rsidR="00327C67" w:rsidRDefault="00327C67">
      <w:pPr>
        <w:pStyle w:val="ConsPlusNonformat"/>
        <w:jc w:val="both"/>
      </w:pPr>
      <w:r>
        <w:t>└───────┬──────────────────────────┘   └───────────────────────┬──────────┘</w:t>
      </w:r>
    </w:p>
    <w:p w:rsidR="00327C67" w:rsidRDefault="00327C67">
      <w:pPr>
        <w:pStyle w:val="ConsPlusNonformat"/>
        <w:jc w:val="both"/>
      </w:pPr>
      <w:r>
        <w:t xml:space="preserve">       \/                                                      │</w:t>
      </w:r>
    </w:p>
    <w:p w:rsidR="00327C67" w:rsidRDefault="00327C67">
      <w:pPr>
        <w:pStyle w:val="ConsPlusNonformat"/>
        <w:jc w:val="both"/>
      </w:pPr>
      <w:r>
        <w:t>┌──────────────────────────────────┐                           │</w:t>
      </w:r>
    </w:p>
    <w:p w:rsidR="00327C67" w:rsidRDefault="00327C67">
      <w:pPr>
        <w:pStyle w:val="ConsPlusNonformat"/>
        <w:jc w:val="both"/>
      </w:pPr>
      <w:r>
        <w:t xml:space="preserve">│Подготовка проекта </w:t>
      </w:r>
      <w:proofErr w:type="gramStart"/>
      <w:r>
        <w:t>постановления  │</w:t>
      </w:r>
      <w:proofErr w:type="gramEnd"/>
      <w:r>
        <w:t xml:space="preserve">                           │</w:t>
      </w:r>
    </w:p>
    <w:p w:rsidR="00327C67" w:rsidRDefault="00327C67">
      <w:pPr>
        <w:pStyle w:val="ConsPlusNonformat"/>
        <w:jc w:val="both"/>
      </w:pPr>
      <w:r>
        <w:t>│об утверждении схемы расположения │                           │</w:t>
      </w:r>
    </w:p>
    <w:p w:rsidR="00327C67" w:rsidRDefault="00327C67">
      <w:pPr>
        <w:pStyle w:val="ConsPlusNonformat"/>
        <w:jc w:val="both"/>
      </w:pPr>
      <w:r>
        <w:t>│земельного участка на КПТ         │                           │</w:t>
      </w:r>
    </w:p>
    <w:p w:rsidR="00327C67" w:rsidRDefault="00327C67">
      <w:pPr>
        <w:pStyle w:val="ConsPlusNonformat"/>
        <w:jc w:val="both"/>
      </w:pPr>
      <w:r>
        <w:t>└───────┬──────────────────────────┘                           │</w:t>
      </w:r>
    </w:p>
    <w:p w:rsidR="00327C67" w:rsidRDefault="00327C67">
      <w:pPr>
        <w:pStyle w:val="ConsPlusNonformat"/>
        <w:jc w:val="both"/>
      </w:pPr>
      <w:r>
        <w:t xml:space="preserve">       \/                                                      │</w:t>
      </w:r>
    </w:p>
    <w:p w:rsidR="00327C67" w:rsidRDefault="00327C67">
      <w:pPr>
        <w:pStyle w:val="ConsPlusNonformat"/>
        <w:jc w:val="both"/>
      </w:pPr>
      <w:r>
        <w:t>┌──────────────────────────────────┐                           │</w:t>
      </w:r>
    </w:p>
    <w:p w:rsidR="00327C67" w:rsidRDefault="00327C67">
      <w:pPr>
        <w:pStyle w:val="ConsPlusNonformat"/>
        <w:jc w:val="both"/>
      </w:pPr>
      <w:r>
        <w:t>│Согласование и утверждение проекта│                           │</w:t>
      </w:r>
    </w:p>
    <w:p w:rsidR="00327C67" w:rsidRDefault="00327C67">
      <w:pPr>
        <w:pStyle w:val="ConsPlusNonformat"/>
        <w:jc w:val="both"/>
      </w:pPr>
      <w:r>
        <w:t>│постановления об утверждении схемы│                           │</w:t>
      </w:r>
    </w:p>
    <w:p w:rsidR="00327C67" w:rsidRDefault="00327C67">
      <w:pPr>
        <w:pStyle w:val="ConsPlusNonformat"/>
        <w:jc w:val="both"/>
      </w:pPr>
      <w:r>
        <w:t>│расположения земельного участка   │                           │</w:t>
      </w:r>
    </w:p>
    <w:p w:rsidR="00327C67" w:rsidRDefault="00327C67">
      <w:pPr>
        <w:pStyle w:val="ConsPlusNonformat"/>
        <w:jc w:val="both"/>
      </w:pPr>
      <w:r>
        <w:t>│на КПТ                            │                           │</w:t>
      </w:r>
    </w:p>
    <w:p w:rsidR="00327C67" w:rsidRDefault="00327C67">
      <w:pPr>
        <w:pStyle w:val="ConsPlusNonformat"/>
        <w:jc w:val="both"/>
      </w:pPr>
      <w:r>
        <w:t>└───────┬──────────────────────────┘                           │</w:t>
      </w:r>
    </w:p>
    <w:p w:rsidR="00327C67" w:rsidRDefault="00327C67">
      <w:pPr>
        <w:pStyle w:val="ConsPlusNonformat"/>
        <w:jc w:val="both"/>
      </w:pPr>
      <w:r>
        <w:t xml:space="preserve">       \/                                                     \/</w:t>
      </w:r>
    </w:p>
    <w:p w:rsidR="00327C67" w:rsidRDefault="00327C67">
      <w:pPr>
        <w:pStyle w:val="ConsPlusNonformat"/>
        <w:jc w:val="both"/>
      </w:pPr>
      <w:r>
        <w:t>┌──────────────────────────────────┐   ┌──────────────────────────────────┐</w:t>
      </w:r>
    </w:p>
    <w:p w:rsidR="00327C67" w:rsidRDefault="00327C67">
      <w:pPr>
        <w:pStyle w:val="ConsPlusNonformat"/>
        <w:jc w:val="both"/>
      </w:pPr>
      <w:r>
        <w:t>│Выдача заявителю постановления об │   │Выдача заявителю уведомления об   │</w:t>
      </w:r>
    </w:p>
    <w:p w:rsidR="00327C67" w:rsidRDefault="00327C67">
      <w:pPr>
        <w:pStyle w:val="ConsPlusNonformat"/>
        <w:jc w:val="both"/>
      </w:pPr>
      <w:r>
        <w:t>│утверждении схемы расположения    │   │отказе в предоставлении           │</w:t>
      </w:r>
    </w:p>
    <w:p w:rsidR="00327C67" w:rsidRDefault="00327C67">
      <w:pPr>
        <w:pStyle w:val="ConsPlusNonformat"/>
        <w:jc w:val="both"/>
      </w:pPr>
      <w:r>
        <w:t>│земельного участка на КПТ         │   │муниципальной услуги              │</w:t>
      </w:r>
    </w:p>
    <w:p w:rsidR="00327C67" w:rsidRDefault="00327C67">
      <w:pPr>
        <w:pStyle w:val="ConsPlusNonformat"/>
        <w:jc w:val="both"/>
      </w:pPr>
      <w:r>
        <w:t>└──────────────────────────────────┘   └──────────────────────────────────┘</w:t>
      </w: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both"/>
      </w:pPr>
    </w:p>
    <w:p w:rsidR="00327C67" w:rsidRDefault="00327C67">
      <w:pPr>
        <w:pStyle w:val="ConsPlusNormal"/>
        <w:jc w:val="right"/>
        <w:outlineLvl w:val="1"/>
      </w:pPr>
      <w:r>
        <w:t>Приложение N 3</w:t>
      </w:r>
    </w:p>
    <w:p w:rsidR="00327C67" w:rsidRDefault="00327C67">
      <w:pPr>
        <w:pStyle w:val="ConsPlusNormal"/>
        <w:jc w:val="right"/>
      </w:pPr>
      <w:r>
        <w:t>к административному регламенту</w:t>
      </w:r>
    </w:p>
    <w:p w:rsidR="00327C67" w:rsidRDefault="00327C67">
      <w:pPr>
        <w:pStyle w:val="ConsPlusNormal"/>
        <w:jc w:val="right"/>
      </w:pPr>
      <w:r>
        <w:t>"Утверждение схемы расположения</w:t>
      </w:r>
    </w:p>
    <w:p w:rsidR="00327C67" w:rsidRDefault="00327C67">
      <w:pPr>
        <w:pStyle w:val="ConsPlusNormal"/>
        <w:jc w:val="right"/>
      </w:pPr>
      <w:r>
        <w:t>земельного участка или земельных</w:t>
      </w:r>
    </w:p>
    <w:p w:rsidR="00327C67" w:rsidRDefault="00327C67">
      <w:pPr>
        <w:pStyle w:val="ConsPlusNormal"/>
        <w:jc w:val="right"/>
      </w:pPr>
      <w:r>
        <w:t>участков на кадастровом плане</w:t>
      </w:r>
    </w:p>
    <w:p w:rsidR="00327C67" w:rsidRDefault="00327C67">
      <w:pPr>
        <w:pStyle w:val="ConsPlusNormal"/>
        <w:jc w:val="right"/>
      </w:pPr>
      <w:r>
        <w:t>территории"</w:t>
      </w:r>
    </w:p>
    <w:p w:rsidR="00327C67" w:rsidRDefault="00327C67">
      <w:pPr>
        <w:pStyle w:val="ConsPlusNormal"/>
        <w:jc w:val="both"/>
      </w:pPr>
    </w:p>
    <w:p w:rsidR="00327C67" w:rsidRDefault="00327C67">
      <w:pPr>
        <w:pStyle w:val="ConsPlusNonformat"/>
        <w:jc w:val="both"/>
      </w:pPr>
      <w:r>
        <w:t xml:space="preserve">                              Главе Русско-Полянского муниципального района</w:t>
      </w:r>
    </w:p>
    <w:p w:rsidR="00327C67" w:rsidRDefault="00327C67">
      <w:pPr>
        <w:pStyle w:val="ConsPlusNonformat"/>
        <w:jc w:val="both"/>
      </w:pPr>
      <w:r>
        <w:t xml:space="preserve">                                                             Омской области</w:t>
      </w:r>
    </w:p>
    <w:p w:rsidR="00327C67" w:rsidRDefault="00327C67">
      <w:pPr>
        <w:pStyle w:val="ConsPlusNonformat"/>
        <w:jc w:val="both"/>
      </w:pPr>
      <w:r>
        <w:t xml:space="preserve">                               от _________________________________________</w:t>
      </w:r>
    </w:p>
    <w:p w:rsidR="00327C67" w:rsidRDefault="00327C67">
      <w:pPr>
        <w:pStyle w:val="ConsPlusNonformat"/>
        <w:jc w:val="both"/>
      </w:pPr>
      <w:r>
        <w:t xml:space="preserve">                                         (полное (сокращенное) наименование</w:t>
      </w:r>
    </w:p>
    <w:p w:rsidR="00327C67" w:rsidRDefault="00327C67">
      <w:pPr>
        <w:pStyle w:val="ConsPlusNonformat"/>
        <w:jc w:val="both"/>
      </w:pPr>
      <w:r>
        <w:t xml:space="preserve">                                  юридического лица, адрес места нахождения</w:t>
      </w:r>
    </w:p>
    <w:p w:rsidR="00327C67" w:rsidRDefault="00327C67">
      <w:pPr>
        <w:pStyle w:val="ConsPlusNonformat"/>
        <w:jc w:val="both"/>
      </w:pPr>
      <w:r>
        <w:t xml:space="preserve">                              юридического лица, телефон/Ф.И.О. физического</w:t>
      </w:r>
    </w:p>
    <w:p w:rsidR="00327C67" w:rsidRDefault="00327C67">
      <w:pPr>
        <w:pStyle w:val="ConsPlusNonformat"/>
        <w:jc w:val="both"/>
      </w:pPr>
      <w:r>
        <w:t xml:space="preserve">                                   лица, адрес места жительства физического</w:t>
      </w:r>
    </w:p>
    <w:p w:rsidR="00327C67" w:rsidRDefault="00327C67">
      <w:pPr>
        <w:pStyle w:val="ConsPlusNonformat"/>
        <w:jc w:val="both"/>
      </w:pPr>
      <w:r>
        <w:t xml:space="preserve">                                    лица, телефон, адрес электронной почты)</w:t>
      </w:r>
    </w:p>
    <w:p w:rsidR="00327C67" w:rsidRDefault="00327C67">
      <w:pPr>
        <w:pStyle w:val="ConsPlusNonformat"/>
        <w:jc w:val="both"/>
      </w:pPr>
    </w:p>
    <w:p w:rsidR="00327C67" w:rsidRDefault="00327C67">
      <w:pPr>
        <w:pStyle w:val="ConsPlusNonformat"/>
        <w:jc w:val="both"/>
      </w:pPr>
      <w:bookmarkStart w:id="8" w:name="P526"/>
      <w:bookmarkEnd w:id="8"/>
      <w:r>
        <w:t xml:space="preserve">                                  ЖАЛОБА</w:t>
      </w:r>
    </w:p>
    <w:p w:rsidR="00327C67" w:rsidRDefault="00327C67">
      <w:pPr>
        <w:pStyle w:val="ConsPlusNonformat"/>
        <w:jc w:val="both"/>
      </w:pPr>
      <w:r>
        <w:t xml:space="preserve">        на решения, действия (бездействие) органа, предоставляющего</w:t>
      </w:r>
    </w:p>
    <w:p w:rsidR="00327C67" w:rsidRDefault="00327C67">
      <w:pPr>
        <w:pStyle w:val="ConsPlusNonformat"/>
        <w:jc w:val="both"/>
      </w:pPr>
      <w:r>
        <w:t xml:space="preserve">              муниципальную услугу, должностного лица органа,</w:t>
      </w:r>
    </w:p>
    <w:p w:rsidR="00327C67" w:rsidRDefault="00327C67">
      <w:pPr>
        <w:pStyle w:val="ConsPlusNonformat"/>
        <w:jc w:val="both"/>
      </w:pPr>
      <w:r>
        <w:t xml:space="preserve">           предоставляющего муниципальную услугу, муниципального</w:t>
      </w:r>
    </w:p>
    <w:p w:rsidR="00327C67" w:rsidRDefault="00327C67">
      <w:pPr>
        <w:pStyle w:val="ConsPlusNonformat"/>
        <w:jc w:val="both"/>
      </w:pPr>
      <w:r>
        <w:t xml:space="preserve">                                 служащего</w:t>
      </w:r>
    </w:p>
    <w:p w:rsidR="00327C67" w:rsidRDefault="00327C67">
      <w:pPr>
        <w:pStyle w:val="ConsPlusNonformat"/>
        <w:jc w:val="both"/>
      </w:pPr>
    </w:p>
    <w:p w:rsidR="00327C67" w:rsidRDefault="00327C67">
      <w:pPr>
        <w:pStyle w:val="ConsPlusNonformat"/>
        <w:jc w:val="both"/>
      </w:pPr>
      <w:r>
        <w:t>___________________________________________________________________________</w:t>
      </w:r>
    </w:p>
    <w:p w:rsidR="00327C67" w:rsidRDefault="00327C67">
      <w:pPr>
        <w:pStyle w:val="ConsPlusNonformat"/>
        <w:jc w:val="both"/>
      </w:pPr>
      <w:r>
        <w:t>___________________________________________________________________________</w:t>
      </w:r>
    </w:p>
    <w:p w:rsidR="00327C67" w:rsidRDefault="00327C67">
      <w:pPr>
        <w:pStyle w:val="ConsPlusNonformat"/>
        <w:jc w:val="both"/>
      </w:pPr>
      <w:r>
        <w:t xml:space="preserve">    (наименование   органа   или   </w:t>
      </w:r>
      <w:proofErr w:type="gramStart"/>
      <w:r>
        <w:t xml:space="preserve">должность,   </w:t>
      </w:r>
      <w:proofErr w:type="gramEnd"/>
      <w:r>
        <w:t xml:space="preserve">Ф.И.О.  </w:t>
      </w:r>
      <w:proofErr w:type="gramStart"/>
      <w:r>
        <w:t>должностного  лица</w:t>
      </w:r>
      <w:proofErr w:type="gramEnd"/>
      <w:r>
        <w:t>,</w:t>
      </w:r>
    </w:p>
    <w:p w:rsidR="00327C67" w:rsidRDefault="00327C67">
      <w:pPr>
        <w:pStyle w:val="ConsPlusNonformat"/>
        <w:jc w:val="both"/>
      </w:pPr>
      <w:proofErr w:type="gramStart"/>
      <w:r>
        <w:t>муниципального  служащего</w:t>
      </w:r>
      <w:proofErr w:type="gramEnd"/>
      <w:r>
        <w:t xml:space="preserve">  администрации  Русско-Полянского  муниципального</w:t>
      </w:r>
    </w:p>
    <w:p w:rsidR="00327C67" w:rsidRDefault="00327C67">
      <w:pPr>
        <w:pStyle w:val="ConsPlusNonformat"/>
        <w:jc w:val="both"/>
      </w:pPr>
      <w:r>
        <w:t>района Омской области, решение, действия (бездействие) которого обжалуется)</w:t>
      </w:r>
    </w:p>
    <w:p w:rsidR="00327C67" w:rsidRDefault="00327C67">
      <w:pPr>
        <w:pStyle w:val="ConsPlusNonformat"/>
        <w:jc w:val="both"/>
      </w:pPr>
      <w:r>
        <w:t>Существо жалобы: __________________________________________________________</w:t>
      </w:r>
    </w:p>
    <w:p w:rsidR="00327C67" w:rsidRDefault="00327C67">
      <w:pPr>
        <w:pStyle w:val="ConsPlusNonformat"/>
        <w:jc w:val="both"/>
      </w:pPr>
      <w:r>
        <w:t>___________________________________________________________________________</w:t>
      </w:r>
    </w:p>
    <w:p w:rsidR="00327C67" w:rsidRDefault="00327C67">
      <w:pPr>
        <w:pStyle w:val="ConsPlusNonformat"/>
        <w:jc w:val="both"/>
      </w:pPr>
      <w:r>
        <w:t>___________________________________________________________________________</w:t>
      </w:r>
    </w:p>
    <w:p w:rsidR="00327C67" w:rsidRDefault="00327C67">
      <w:pPr>
        <w:pStyle w:val="ConsPlusNonformat"/>
        <w:jc w:val="both"/>
      </w:pPr>
      <w:r>
        <w:t xml:space="preserve">  (краткое изложение обжалуемых решений, действий (бездействия), указать</w:t>
      </w:r>
    </w:p>
    <w:p w:rsidR="00327C67" w:rsidRDefault="00327C67">
      <w:pPr>
        <w:pStyle w:val="ConsPlusNonformat"/>
        <w:jc w:val="both"/>
      </w:pPr>
      <w:r>
        <w:t xml:space="preserve">   основания, по которым лицо, подающее жалобу, не согласно с вынесенным</w:t>
      </w:r>
    </w:p>
    <w:p w:rsidR="00327C67" w:rsidRDefault="00327C67">
      <w:pPr>
        <w:pStyle w:val="ConsPlusNonformat"/>
        <w:jc w:val="both"/>
      </w:pPr>
      <w:r>
        <w:lastRenderedPageBreak/>
        <w:t xml:space="preserve">                    решением, действием (бездействием))</w:t>
      </w:r>
    </w:p>
    <w:p w:rsidR="00327C67" w:rsidRDefault="00327C67">
      <w:pPr>
        <w:pStyle w:val="ConsPlusNonformat"/>
        <w:jc w:val="both"/>
      </w:pPr>
      <w:proofErr w:type="gramStart"/>
      <w:r>
        <w:t>Ответ  на</w:t>
      </w:r>
      <w:proofErr w:type="gramEnd"/>
      <w:r>
        <w:t xml:space="preserve">  жалобу  прошу направить на бумажном носителе/в электронной форме</w:t>
      </w:r>
    </w:p>
    <w:p w:rsidR="00327C67" w:rsidRDefault="00327C67">
      <w:pPr>
        <w:pStyle w:val="ConsPlusNonformat"/>
        <w:jc w:val="both"/>
      </w:pPr>
      <w:r>
        <w:t>(ненужное зачеркнуть).</w:t>
      </w:r>
    </w:p>
    <w:p w:rsidR="00327C67" w:rsidRDefault="00327C67">
      <w:pPr>
        <w:pStyle w:val="ConsPlusNonformat"/>
        <w:jc w:val="both"/>
      </w:pPr>
    </w:p>
    <w:p w:rsidR="00327C67" w:rsidRDefault="00327C67">
      <w:pPr>
        <w:pStyle w:val="ConsPlusNonformat"/>
        <w:jc w:val="both"/>
      </w:pPr>
      <w:r>
        <w:t>Перечень прилагаемых документов: __________________________________________</w:t>
      </w:r>
    </w:p>
    <w:p w:rsidR="00327C67" w:rsidRDefault="00327C67">
      <w:pPr>
        <w:pStyle w:val="ConsPlusNonformat"/>
        <w:jc w:val="both"/>
      </w:pPr>
    </w:p>
    <w:p w:rsidR="00327C67" w:rsidRDefault="00327C67">
      <w:pPr>
        <w:pStyle w:val="ConsPlusNonformat"/>
        <w:jc w:val="both"/>
      </w:pPr>
      <w:r>
        <w:t>____________________   ______________________/___________________________</w:t>
      </w:r>
    </w:p>
    <w:p w:rsidR="00327C67" w:rsidRDefault="00327C67">
      <w:pPr>
        <w:pStyle w:val="ConsPlusNonformat"/>
        <w:jc w:val="both"/>
      </w:pPr>
      <w:r>
        <w:t xml:space="preserve">      (</w:t>
      </w:r>
      <w:proofErr w:type="gramStart"/>
      <w:r>
        <w:t xml:space="preserve">дата)   </w:t>
      </w:r>
      <w:proofErr w:type="gramEnd"/>
      <w:r>
        <w:t xml:space="preserve">              (подпись)               (расшифровка)</w:t>
      </w:r>
    </w:p>
    <w:p w:rsidR="00327C67" w:rsidRDefault="00327C67">
      <w:pPr>
        <w:pStyle w:val="ConsPlusNormal"/>
        <w:jc w:val="both"/>
      </w:pPr>
    </w:p>
    <w:p w:rsidR="00327C67" w:rsidRDefault="00327C67">
      <w:pPr>
        <w:pStyle w:val="ConsPlusNormal"/>
        <w:jc w:val="both"/>
      </w:pPr>
    </w:p>
    <w:p w:rsidR="00327C67" w:rsidRDefault="00327C67">
      <w:pPr>
        <w:pStyle w:val="ConsPlusNormal"/>
        <w:pBdr>
          <w:bottom w:val="single" w:sz="6" w:space="0" w:color="auto"/>
        </w:pBdr>
        <w:spacing w:before="100" w:after="100"/>
        <w:jc w:val="both"/>
        <w:rPr>
          <w:sz w:val="2"/>
          <w:szCs w:val="2"/>
        </w:rPr>
      </w:pPr>
    </w:p>
    <w:p w:rsidR="00CB7880" w:rsidRDefault="00CB7880">
      <w:bookmarkStart w:id="9" w:name="_GoBack"/>
      <w:bookmarkEnd w:id="9"/>
    </w:p>
    <w:sectPr w:rsidR="00CB7880" w:rsidSect="00915D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67"/>
    <w:rsid w:val="00327C67"/>
    <w:rsid w:val="00CB7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23457-9199-4C3C-8081-40D797BF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27C6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27C6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27C6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27C6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48&amp;n=186509&amp;dst=100005" TargetMode="External"/><Relationship Id="rId18" Type="http://schemas.openxmlformats.org/officeDocument/2006/relationships/hyperlink" Target="https://login.consultant.ru/link/?req=doc&amp;base=LAW&amp;n=482851" TargetMode="External"/><Relationship Id="rId26" Type="http://schemas.openxmlformats.org/officeDocument/2006/relationships/hyperlink" Target="https://login.consultant.ru/link/?req=doc&amp;base=LAW&amp;n=175784" TargetMode="External"/><Relationship Id="rId39" Type="http://schemas.openxmlformats.org/officeDocument/2006/relationships/hyperlink" Target="https://login.consultant.ru/link/?req=doc&amp;base=LAW&amp;n=480453&amp;dst=290" TargetMode="External"/><Relationship Id="rId21" Type="http://schemas.openxmlformats.org/officeDocument/2006/relationships/hyperlink" Target="https://login.consultant.ru/link/?req=doc&amp;base=LAW&amp;n=480453" TargetMode="External"/><Relationship Id="rId34" Type="http://schemas.openxmlformats.org/officeDocument/2006/relationships/hyperlink" Target="https://login.consultant.ru/link/?req=doc&amp;base=LAW&amp;n=480453&amp;dst=359" TargetMode="External"/><Relationship Id="rId7" Type="http://schemas.openxmlformats.org/officeDocument/2006/relationships/hyperlink" Target="https://login.consultant.ru/link/?req=doc&amp;base=RLAW148&amp;n=18650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LAW&amp;n=481370" TargetMode="External"/><Relationship Id="rId29" Type="http://schemas.openxmlformats.org/officeDocument/2006/relationships/hyperlink" Target="https://login.consultant.ru/link/?req=doc&amp;base=LAW&amp;n=480453&amp;dst=10001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148&amp;n=169842&amp;dst=100005" TargetMode="External"/><Relationship Id="rId11" Type="http://schemas.openxmlformats.org/officeDocument/2006/relationships/hyperlink" Target="https://login.consultant.ru/link/?req=doc&amp;base=RLAW148&amp;n=169668&amp;dst=100005" TargetMode="External"/><Relationship Id="rId24" Type="http://schemas.openxmlformats.org/officeDocument/2006/relationships/hyperlink" Target="https://login.consultant.ru/link/?req=doc&amp;base=LAW&amp;n=482686" TargetMode="External"/><Relationship Id="rId32" Type="http://schemas.openxmlformats.org/officeDocument/2006/relationships/hyperlink" Target="https://login.consultant.ru/link/?req=doc&amp;base=LAW&amp;n=480453&amp;dst=100352" TargetMode="External"/><Relationship Id="rId37" Type="http://schemas.openxmlformats.org/officeDocument/2006/relationships/hyperlink" Target="https://login.consultant.ru/link/?req=doc&amp;base=RLAW148&amp;n=169842&amp;dst=100005" TargetMode="External"/><Relationship Id="rId40" Type="http://schemas.openxmlformats.org/officeDocument/2006/relationships/fontTable" Target="fontTable.xml"/><Relationship Id="rId5" Type="http://schemas.openxmlformats.org/officeDocument/2006/relationships/hyperlink" Target="https://login.consultant.ru/link/?req=doc&amp;base=RLAW148&amp;n=169668&amp;dst=100005" TargetMode="External"/><Relationship Id="rId15" Type="http://schemas.openxmlformats.org/officeDocument/2006/relationships/hyperlink" Target="https://login.consultant.ru/link/?req=doc&amp;base=RLAW148&amp;n=211788&amp;dst=100006"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RLAW148&amp;n=186509&amp;dst=100005" TargetMode="External"/><Relationship Id="rId36" Type="http://schemas.openxmlformats.org/officeDocument/2006/relationships/hyperlink" Target="https://login.consultant.ru/link/?req=doc&amp;base=LAW&amp;n=482851&amp;dst=165" TargetMode="External"/><Relationship Id="rId10" Type="http://schemas.openxmlformats.org/officeDocument/2006/relationships/hyperlink" Target="https://login.consultant.ru/link/?req=doc&amp;base=LAW&amp;n=480453&amp;dst=100094" TargetMode="External"/><Relationship Id="rId19" Type="http://schemas.openxmlformats.org/officeDocument/2006/relationships/hyperlink" Target="https://login.consultant.ru/link/?req=doc&amp;base=LAW&amp;n=461102" TargetMode="External"/><Relationship Id="rId31" Type="http://schemas.openxmlformats.org/officeDocument/2006/relationships/hyperlink" Target="https://login.consultant.ru/link/?req=doc&amp;base=LAW&amp;n=480453&amp;dst=33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1370" TargetMode="External"/><Relationship Id="rId14" Type="http://schemas.openxmlformats.org/officeDocument/2006/relationships/hyperlink" Target="https://login.consultant.ru/link/?req=doc&amp;base=RLAW148&amp;n=211788&amp;dst=100005" TargetMode="External"/><Relationship Id="rId22" Type="http://schemas.openxmlformats.org/officeDocument/2006/relationships/hyperlink" Target="https://login.consultant.ru/link/?req=doc&amp;base=LAW&amp;n=477409" TargetMode="External"/><Relationship Id="rId27" Type="http://schemas.openxmlformats.org/officeDocument/2006/relationships/hyperlink" Target="https://login.consultant.ru/link/?req=doc&amp;base=LAW&amp;n=482663&amp;dst=100218" TargetMode="External"/><Relationship Id="rId30" Type="http://schemas.openxmlformats.org/officeDocument/2006/relationships/hyperlink" Target="https://login.consultant.ru/link/?req=doc&amp;base=LAW&amp;n=480453&amp;dst=43" TargetMode="External"/><Relationship Id="rId35" Type="http://schemas.openxmlformats.org/officeDocument/2006/relationships/hyperlink" Target="https://login.consultant.ru/link/?req=doc&amp;base=LAW&amp;n=482851&amp;dst=360" TargetMode="External"/><Relationship Id="rId8" Type="http://schemas.openxmlformats.org/officeDocument/2006/relationships/hyperlink" Target="https://login.consultant.ru/link/?req=doc&amp;base=RLAW148&amp;n=211788&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148&amp;n=169842&amp;dst=100005" TargetMode="External"/><Relationship Id="rId17" Type="http://schemas.openxmlformats.org/officeDocument/2006/relationships/hyperlink" Target="https://login.consultant.ru/link/?req=doc&amp;base=LAW&amp;n=482692" TargetMode="External"/><Relationship Id="rId25" Type="http://schemas.openxmlformats.org/officeDocument/2006/relationships/hyperlink" Target="https://login.consultant.ru/link/?req=doc&amp;base=LAW&amp;n=206687" TargetMode="External"/><Relationship Id="rId33" Type="http://schemas.openxmlformats.org/officeDocument/2006/relationships/hyperlink" Target="https://login.consultant.ru/link/?req=doc&amp;base=LAW&amp;n=480453&amp;dst=100352" TargetMode="External"/><Relationship Id="rId38" Type="http://schemas.openxmlformats.org/officeDocument/2006/relationships/hyperlink" Target="https://login.consultant.ru/link/?req=doc&amp;base=RLAW148&amp;n=169842&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8717</Words>
  <Characters>49692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1</cp:revision>
  <dcterms:created xsi:type="dcterms:W3CDTF">2024-08-16T06:10:00Z</dcterms:created>
  <dcterms:modified xsi:type="dcterms:W3CDTF">2024-08-16T06:10:00Z</dcterms:modified>
</cp:coreProperties>
</file>