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70" w:rsidRPr="00EC7C70" w:rsidRDefault="00EC7C70" w:rsidP="00EC7C70">
      <w:pPr>
        <w:spacing w:after="0" w:line="240" w:lineRule="auto"/>
        <w:jc w:val="center"/>
        <w:rPr>
          <w:rFonts w:ascii="Arial" w:eastAsia="Arial" w:hAnsi="Arial" w:cs="Arial"/>
          <w:b/>
          <w:sz w:val="40"/>
          <w:lang w:eastAsia="ru-RU"/>
        </w:rPr>
      </w:pPr>
      <w:r w:rsidRPr="00EC7C70">
        <w:rPr>
          <w:rFonts w:ascii="Arial" w:eastAsia="Arial" w:hAnsi="Arial" w:cs="Arial"/>
          <w:b/>
          <w:sz w:val="40"/>
          <w:lang w:eastAsia="ru-RU"/>
        </w:rPr>
        <w:t xml:space="preserve">АДМИНИСТРАЦИЯ </w:t>
      </w:r>
      <w:proofErr w:type="gramStart"/>
      <w:r w:rsidRPr="00EC7C70">
        <w:rPr>
          <w:rFonts w:ascii="Arial" w:eastAsia="Arial" w:hAnsi="Arial" w:cs="Arial"/>
          <w:b/>
          <w:sz w:val="40"/>
          <w:lang w:eastAsia="ru-RU"/>
        </w:rPr>
        <w:t>РУССКО-ПОЛЯНСКОГО</w:t>
      </w:r>
      <w:proofErr w:type="gramEnd"/>
    </w:p>
    <w:p w:rsidR="00EC7C70" w:rsidRPr="00EC7C70" w:rsidRDefault="00EC7C70" w:rsidP="00EC7C70">
      <w:pPr>
        <w:spacing w:after="0" w:line="240" w:lineRule="auto"/>
        <w:jc w:val="center"/>
        <w:rPr>
          <w:rFonts w:ascii="Arial" w:eastAsia="Arial" w:hAnsi="Arial" w:cs="Arial"/>
          <w:b/>
          <w:sz w:val="40"/>
          <w:lang w:eastAsia="ru-RU"/>
        </w:rPr>
      </w:pPr>
      <w:r w:rsidRPr="00EC7C70">
        <w:rPr>
          <w:rFonts w:ascii="Arial" w:eastAsia="Arial" w:hAnsi="Arial" w:cs="Arial"/>
          <w:b/>
          <w:sz w:val="40"/>
          <w:lang w:eastAsia="ru-RU"/>
        </w:rPr>
        <w:t>МУНИЦИПАЛЬНОГО РАЙОНА</w:t>
      </w:r>
    </w:p>
    <w:p w:rsidR="00EC7C70" w:rsidRPr="00EC7C70" w:rsidRDefault="00EC7C70" w:rsidP="00EC7C70">
      <w:pPr>
        <w:spacing w:after="0" w:line="240" w:lineRule="auto"/>
        <w:jc w:val="center"/>
        <w:rPr>
          <w:rFonts w:ascii="Arial" w:eastAsia="Arial" w:hAnsi="Arial" w:cs="Arial"/>
          <w:b/>
          <w:sz w:val="40"/>
          <w:lang w:eastAsia="ru-RU"/>
        </w:rPr>
      </w:pPr>
      <w:r w:rsidRPr="00EC7C70">
        <w:rPr>
          <w:rFonts w:ascii="Arial" w:eastAsia="Arial" w:hAnsi="Arial" w:cs="Arial"/>
          <w:b/>
          <w:sz w:val="40"/>
          <w:lang w:eastAsia="ru-RU"/>
        </w:rPr>
        <w:t>ОМСКОЙ ОБЛАСТИ</w:t>
      </w:r>
    </w:p>
    <w:p w:rsidR="00EC7C70" w:rsidRPr="00EC7C70" w:rsidRDefault="00EC7C70" w:rsidP="00EC7C70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  <w:lang w:eastAsia="ru-RU"/>
        </w:rPr>
      </w:pPr>
      <w:proofErr w:type="gramStart"/>
      <w:r w:rsidRPr="00EC7C70">
        <w:rPr>
          <w:rFonts w:ascii="Times New Roman" w:eastAsia="Times New Roman" w:hAnsi="Times New Roman" w:cs="Times New Roman"/>
          <w:b/>
          <w:sz w:val="52"/>
          <w:lang w:eastAsia="ru-RU"/>
        </w:rPr>
        <w:t>П</w:t>
      </w:r>
      <w:proofErr w:type="gramEnd"/>
      <w:r w:rsidRPr="00EC7C70">
        <w:rPr>
          <w:rFonts w:ascii="Times New Roman" w:eastAsia="Times New Roman" w:hAnsi="Times New Roman" w:cs="Times New Roman"/>
          <w:b/>
          <w:sz w:val="52"/>
          <w:lang w:eastAsia="ru-RU"/>
        </w:rPr>
        <w:t xml:space="preserve"> О С Т А Н О В Л Е Н И Е</w:t>
      </w: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7C70" w:rsidRPr="00EC7C70" w:rsidRDefault="0059495E" w:rsidP="00EC7C7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9495E">
        <w:rPr>
          <w:rFonts w:ascii="Times New Roman" w:eastAsia="Times New Roman" w:hAnsi="Times New Roman" w:cs="Times New Roman"/>
          <w:sz w:val="28"/>
          <w:lang w:eastAsia="ru-RU"/>
        </w:rPr>
        <w:t>от 23 апреля 2024 года № 298-п</w:t>
      </w: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</w:p>
    <w:p w:rsid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инвестиционных проектов на территории </w:t>
      </w: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Default="00A95C42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26.09.2023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инвестиционный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»)», 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</w:t>
      </w:r>
      <w:r w:rsidRPr="007B632A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5C42" w:rsidRPr="00EC7C70" w:rsidRDefault="00A95C42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</w:t>
      </w:r>
      <w:proofErr w:type="gramStart"/>
      <w:r w:rsidRPr="00A95C42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муниципального района.</w:t>
      </w:r>
    </w:p>
    <w:p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опубликовать в Официальном бюллетене органов местного самоуправления </w:t>
      </w:r>
      <w:proofErr w:type="gramStart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proofErr w:type="gramEnd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</w:t>
      </w:r>
    </w:p>
    <w:p w:rsidR="00EC7C70" w:rsidRPr="00EC7C70" w:rsidRDefault="00EC7C70" w:rsidP="00EC7C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А.В. </w:t>
      </w:r>
      <w:proofErr w:type="spellStart"/>
      <w:r w:rsidRPr="00EC7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Огорелков</w:t>
      </w:r>
      <w:proofErr w:type="spellEnd"/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  <w:lang w:eastAsia="ru-RU"/>
        </w:rPr>
      </w:pPr>
    </w:p>
    <w:p w:rsidR="00A95C42" w:rsidRDefault="00A95C42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5E" w:rsidRDefault="0059495E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42" w:rsidRPr="00A95C42" w:rsidRDefault="00A95C42" w:rsidP="00A95C42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C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95C42" w:rsidRPr="00A95C42" w:rsidRDefault="00A95C42" w:rsidP="00A95C42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5C4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gramStart"/>
      <w:r w:rsidRPr="00A95C42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42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A95C42" w:rsidRPr="00A95C42" w:rsidRDefault="0059495E" w:rsidP="00A95C42">
      <w:pPr>
        <w:spacing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95E">
        <w:rPr>
          <w:rFonts w:ascii="Times New Roman" w:hAnsi="Times New Roman" w:cs="Times New Roman"/>
          <w:sz w:val="28"/>
          <w:szCs w:val="28"/>
        </w:rPr>
        <w:t>от 23 апреля 2024 года № 298-п</w:t>
      </w:r>
      <w:bookmarkStart w:id="0" w:name="_GoBack"/>
      <w:bookmarkEnd w:id="0"/>
    </w:p>
    <w:p w:rsidR="00EC7C70" w:rsidRDefault="00EC7C70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70" w:rsidRDefault="00EC7C70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694" w:rsidRPr="0099009A" w:rsidRDefault="006A1C61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C4694" w:rsidRPr="0099009A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7C4694" w:rsidRPr="0099009A" w:rsidRDefault="007C4694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сопровождения инвестиционных проектов </w:t>
      </w:r>
    </w:p>
    <w:p w:rsidR="00A95C42" w:rsidRDefault="007C4694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="00A95C42">
        <w:rPr>
          <w:rFonts w:ascii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="00A95C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C4694" w:rsidRPr="0099009A" w:rsidRDefault="00A95C42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C4694" w:rsidRPr="0099009A" w:rsidRDefault="007C4694" w:rsidP="007C469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4694" w:rsidRPr="00973427" w:rsidRDefault="007C4694" w:rsidP="007C469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9A">
        <w:rPr>
          <w:rFonts w:ascii="Times New Roman" w:hAnsi="Times New Roman" w:cs="Times New Roman"/>
          <w:sz w:val="28"/>
          <w:szCs w:val="28"/>
        </w:rPr>
        <w:t>1. Общие</w:t>
      </w:r>
      <w:r w:rsidRPr="0097342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7C4694" w:rsidRPr="00973427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sz w:val="28"/>
          <w:szCs w:val="28"/>
        </w:rPr>
        <w:t xml:space="preserve">1.1.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разработки и применения настоящего Регламента является повышение инвестиционной привлекательности </w:t>
      </w:r>
      <w:proofErr w:type="gramStart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снижения административных барьеров и повышения качества предоставления государственных и муниципальных услуг, сокращения сроков подготовительных, согласительных и разрешительных процедур при реализации инвестиционных проектов.</w:t>
      </w:r>
    </w:p>
    <w:p w:rsidR="007C4694" w:rsidRPr="00973427" w:rsidRDefault="007C4694" w:rsidP="00490EB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Регламент устанавливает сроки и последовательность действий юридических лиц (индивидуальных предпринимателей), реализующих или планирующих реализацию инвестиционных проектов на территории </w:t>
      </w:r>
      <w:proofErr w:type="gramStart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Администрации </w:t>
      </w:r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 (далее – Администрация)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сопровождения </w:t>
      </w:r>
      <w:r w:rsidR="00490EB7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Сопровождение).</w:t>
      </w:r>
    </w:p>
    <w:p w:rsidR="007C4694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1.3. Сопровождение представляет собой комплекс согласованных мероприятий Инициатора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направленных на оптимальную организацию процессов в рамках реализации инвестиционного проекта на территории </w:t>
      </w:r>
      <w:proofErr w:type="gramStart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4694" w:rsidRPr="00973427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Функции Администрации при сопровождении </w:t>
      </w:r>
    </w:p>
    <w:p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</w:p>
    <w:p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B25" w:rsidRPr="003C390A" w:rsidRDefault="007C4694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C3B25"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определяет лицо, ответственное за оказание содействия в реализации инвестиционных проектов на территории муниципального образования и привлечение новых инвесторов, </w:t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инвестиционных проектов, а также оперативное взаимодействие с органами исполнительной власти Омской области и </w:t>
      </w:r>
      <w:r w:rsidR="00DC3B25" w:rsidRPr="00937AAE">
        <w:rPr>
          <w:rFonts w:ascii="Times New Roman" w:hAnsi="Times New Roman" w:cs="Times New Roman"/>
          <w:color w:val="000000"/>
          <w:sz w:val="28"/>
          <w:szCs w:val="28"/>
        </w:rPr>
        <w:t xml:space="preserve">АО "Агентство развития и инвестиций Омской области" </w:t>
      </w:r>
      <w:r w:rsidR="00DC3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Агентство,  Инвестиционный уполномоченный).</w:t>
      </w:r>
    </w:p>
    <w:p w:rsidR="00DC3B25" w:rsidRPr="003C390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Инвестиционным уполномоченным, ответственным за сопровождение инвестиционных проектов на территории </w:t>
      </w:r>
      <w:proofErr w:type="gramStart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 Омской области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 w:rsidR="00E370D2"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Главы муниципального района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3C390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2.3. В рамках сопровождения инвестиционных проектов Администрация: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подбор площадки для реализации инвестиционного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консультирует Инициатора о формах государственной и муниципальной поддержки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взаимодействие, в том числе путем проведения совещаний, переговоров, встреч, с органами исполнительной власти Омской области, Агентством по вопросам реализации инвестиционного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постоянно взаимодействует и оказывает консультационную, организационно-методическую помощь Инициатору по вопросам, связанным с реализацией инвестиционного проекта, в том числе формирует план мероприятий по его реализации;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необходимости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 рассмотрение инвестиционного проекта на заседании Совещательного органа при Главе муниципального образования;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ведение реестра инвестиционных проектов, реализуемых и планируемых к реализации на территории муниципального образования, а также включение в указанный реестр инвестиционных проектов, принятых на сопровождение.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2.4. Предоставление муниципальных услуг, подготовительных, согласительных и разрешительных процедур в Администрации осуществляется в соответствии с административными регламентами и порядками, утвержденными решениями Администрации.</w:t>
      </w:r>
    </w:p>
    <w:p w:rsidR="00DC3B25" w:rsidRPr="00B631FA" w:rsidRDefault="00DC3B25" w:rsidP="00DC3B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3B25" w:rsidRPr="00B631FA" w:rsidRDefault="00DC3B25" w:rsidP="00DC3B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t xml:space="preserve">3. Порядок сопровождения инвестиционных проектов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рассмотрения инвестиционного проекта в целях осуществления сопровождения Администрацией является Заявка Инициатора по форме согласно приложению № 1 к настоящему Регламенту (далее - Заявка) с приложением следующих сведений и документов: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Согласие на обработку персональных данных руководителя или учредителей Инициатора, уполномоченных на совершение действий, необходимых для реализации инвестиционного проекта, в соответствии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требованиями Федерального закона от 27 июля 2006 года № 152-ФЗ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Иные сведения, подтверждающие возможность и целесообразность реализации инвестиционного проекта на территории </w:t>
      </w:r>
      <w:proofErr w:type="gramStart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способность Инициатора реализовать соответствующий инвестиционный проект.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 Заявка и прилагаемые к ней сведения и документы направляются Инициатором в Администрацию одним из следующих способов: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В бумажном виде (лично или посредством почтовой корреспонденции) по адресу местоположения Администрации, заверенные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подписью руководителя юридического лица (индивидуальным предпринимателем), печатью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646780, РФ, Омская область, </w:t>
      </w:r>
      <w:proofErr w:type="spellStart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. Русская Поляна, ул. Комсомольская 59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3.2.2. В электронном виде на официальную электронную почту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ruspol@mr.omskportal.ru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 подлежит регистрации в организационно-кадровом отделе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дня, следующего за днем поступления Заявки, направляет</w:t>
      </w:r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Инвестиционному уполномоченному.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3.4. Инвестиционный уполномоченный в срок не позднее 2 рабочих дней определяет Куратора инвестиционного проекта в Администрации.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Куратор в течение 5 рабочих дней со дня поступления Заявки осуществляет рассмотрение Заявки и поступивших документов, принимает решение о принятии Заявки к рассмотрению или о возврате Заявки Инициатору с указанием причин возврата, о чем уведомляет Инициатора по адресу электронной почты, указанному в Заявке.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устранения обстоятельств, послуживших основанием для возврата Заявки, Инициатор вправе повторно обратиться в Администрацию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настоящим Регламентом.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3.6. В случае принятия Заявки к рассмотрению Куратор инвестиционного проекта согласовывает дату первичной встречи с Инициатором в целях проведения предварительных переговоров и представления Инициатором инвестиционного проекта.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3.7. По результатам рассмотрения Заявки и проведения первичной встречи с Инициатором в случае отсутствия замечаний Администрацией принимается решение о Сопровождении инвестиционного проекта.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Принятый на Сопровождение Администрации инвестиционный проект подлежит включению в реестр инвестиционных проектов, реализуемых и планируемых к реализации на территории муниципального образования</w:t>
      </w:r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3.8. Куратор инвестиционного проекта организует взаимодействие со структурными подразделениями Администрации по вопросам реализации инвестиционного проекта, формирует и согласовывает с ответственными структурными подразделениями Администрации план мероприятий по сопровождению инвестиционного проекта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3 к настоящему регламенту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утверждению 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proofErr w:type="gramStart"/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утверждения плана мероприятий по сопровождению инвестиционного проекта не должен превышать 10 рабочих дней с момента проведения первичной встречи с Инициатором.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проект, претендующий на получение мер государственной поддержки, а также в случае возникновения проблем, неразрешенных Инвестиционным уполномоченным и структурными подразделениями Администрации и препятствующих его реализации, может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быть рассмотрен на заседании Совещательного органа при Главе </w:t>
      </w:r>
      <w:proofErr w:type="gramStart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рассмотрение вопроса на заседании Совещательного органа при Главе </w:t>
      </w:r>
      <w:proofErr w:type="gramStart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осуществляться Инвестиционным уполномоченным, а также Инициатором путем направления соответствующего обращения в адрес Администрации.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Решения, принятые в результате рассмотрения инвестиционного проекта на заседании Совещательного органа при Главе </w:t>
      </w:r>
      <w:proofErr w:type="gramStart"/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оформляются протоколом заседания. 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Блок-схема по сопровождению инвестиционных проектов, реализуемых и (или) планируемых к реализации на территории </w:t>
      </w:r>
      <w:proofErr w:type="gramStart"/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приложении № 2 к настоящему Регламенту.</w:t>
      </w:r>
    </w:p>
    <w:p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Сведения об инвестиционном проекте, объем инвестиций по которому согласно Заявке составляет более 100 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подлежат направлению в срок не более 7 рабочих дней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в  Агентство с целью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комплексного сопровождения инвестиционного проекта.</w:t>
      </w:r>
    </w:p>
    <w:p w:rsidR="007C4694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такого инвестиционного проекта осуществляется в соответствии с требованиями Регламента сопровождения инвестиционных проектов по принципу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Омской области.</w:t>
      </w:r>
    </w:p>
    <w:p w:rsidR="007C4694" w:rsidRPr="00B631FA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694" w:rsidRPr="00B631F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инвестиционным проектам </w:t>
      </w:r>
    </w:p>
    <w:p w:rsidR="007C4694" w:rsidRPr="00B631F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сопровождения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 Рассмотрению подлежит Заявка Инициатора, соответствующего следующим требованиям: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4.1.1. Инициатор является действующим юридическим лицом (индивидуальным предпринимателем), не находящимся в стадии реорганизации, ликвидации или банкротства согласно данным Единого государственного реестра юридических лиц (Единого государственного реестра индивидуальных предпринимателей) и иных официальных источников информации.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4.1.2. Деятельность Инициатора не приостановлена в порядке, предусмотренном Кодексом Российской Федерации об административных правонарушениях.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 С требованиями к Инициатору должны выполняться одновременно следующие условия: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инвестиционный проект реализуется либо планируется к реализации на территории </w:t>
      </w:r>
      <w:proofErr w:type="gramStart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4.2.2. определены источники финансирования инвестиционного проекта, предполагающие его полное или частичное финансирование за счет внебюджетных средств.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4.2.3. Инвестиционным проектом предусматривается: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новых постоянно действующих рабочих мест;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нового производства и (или) модернизация предприятия или расширение действующего производства продукции (оказания услуг).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инвестиционный проект предусматривает модернизацию предприятия или расширение действующего производства (оказания услуг), инвестиционный проект должен соответствовать одному из следующих требований: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производственных мощностей;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объема продукции (услуги) и (или) увеличение ассортимента продукции (услуг);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потребительских свой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одукции (услуги); </w:t>
      </w:r>
    </w:p>
    <w:p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оснащение предприятия новым оборудованием. </w:t>
      </w:r>
    </w:p>
    <w:p w:rsidR="007C4694" w:rsidRPr="00B631FA" w:rsidRDefault="007C4694" w:rsidP="007C4694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154069353"/>
      <w:bookmarkStart w:id="2" w:name="_Toc154069687"/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C4694" w:rsidRPr="001325B8" w:rsidRDefault="007C4694" w:rsidP="001325B8">
      <w:pPr>
        <w:pStyle w:val="ConsPlusNormal"/>
        <w:ind w:left="510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bookmarkEnd w:id="1"/>
      <w:bookmarkEnd w:id="2"/>
    </w:p>
    <w:p w:rsidR="007C4694" w:rsidRPr="001325B8" w:rsidRDefault="007C4694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:rsidR="007C4694" w:rsidRPr="001325B8" w:rsidRDefault="007C4694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4694" w:rsidRPr="001325B8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67"/>
      <w:bookmarkEnd w:id="3"/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Заявка инициатора инвестиционного проекта</w:t>
      </w:r>
    </w:p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14"/>
        <w:gridCol w:w="5125"/>
        <w:gridCol w:w="2232"/>
      </w:tblGrid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обращения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 w:val="restart"/>
            <w:vAlign w:val="center"/>
          </w:tcPr>
          <w:p w:rsidR="007C4694" w:rsidRPr="00B631FA" w:rsidRDefault="007C4694" w:rsidP="00C62B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Инициатор</w:t>
            </w: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(ФИО - для индивидуального предпринимателя, полное наименование - для юридического лица)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 w:val="restart"/>
            <w:vAlign w:val="center"/>
          </w:tcPr>
          <w:p w:rsidR="007C4694" w:rsidRPr="00B631FA" w:rsidRDefault="007C4694" w:rsidP="00C62B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инициатора</w:t>
            </w: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контактного лица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направления инвестиций (отрасль)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проекта (наименование и суть проекта, в т.ч. указание объемов производства)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проект,</w:t>
            </w:r>
          </w:p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объем осуществленных инвестиций на дату подачи заявки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 (квартал и год начала осуществления инвестиций, квартал и года ввода в эксплуатацию)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формы сотрудничества с другими участниками проекта и органами государственной власти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Предполагаемое место реализации проекта (адресный ориентир/кадастровые номера земельных участков)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7650" w:type="dxa"/>
            <w:gridSpan w:val="2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собственные средства;</w:t>
            </w:r>
          </w:p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заемные средства;</w:t>
            </w:r>
          </w:p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иные источники (субсидии, гранты и пр.).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 w:val="restart"/>
            <w:vAlign w:val="center"/>
          </w:tcPr>
          <w:p w:rsidR="007C4694" w:rsidRPr="00B631FA" w:rsidRDefault="007C4694" w:rsidP="00C62B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Необходимые ресурсы для реализации проекта</w:t>
            </w: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(площадь, кадастровый номер, адресные ориентиры)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Электроснабжение (кВт/час)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Газоснабжение (куб. м/час)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Водоснабжение (куб. м/час)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Водоотведение (куб. м/час)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Теплоснабжение (Гкал/час)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:rsidTr="00C62B48">
        <w:tc>
          <w:tcPr>
            <w:tcW w:w="2263" w:type="dxa"/>
            <w:vMerge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2410" w:type="dxa"/>
          </w:tcPr>
          <w:p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175"/>
        <w:gridCol w:w="3118"/>
      </w:tblGrid>
      <w:tr w:rsidR="007C4694" w:rsidRPr="00B631FA" w:rsidTr="00C62B48">
        <w:tc>
          <w:tcPr>
            <w:tcW w:w="2778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(подпись/ФИО)</w:t>
            </w:r>
          </w:p>
        </w:tc>
      </w:tr>
      <w:tr w:rsidR="007C4694" w:rsidRPr="00B631FA" w:rsidTr="00C62B48">
        <w:tc>
          <w:tcPr>
            <w:tcW w:w="9071" w:type="dxa"/>
            <w:gridSpan w:val="3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  <w:tr w:rsidR="007C4694" w:rsidRPr="00B631FA" w:rsidTr="00C62B48">
        <w:tc>
          <w:tcPr>
            <w:tcW w:w="5953" w:type="dxa"/>
            <w:gridSpan w:val="2"/>
            <w:vAlign w:val="center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:rsidR="00D9169F" w:rsidRPr="001325B8" w:rsidRDefault="007C4694" w:rsidP="001325B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br w:type="page"/>
      </w: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7C4694" w:rsidRPr="001325B8" w:rsidRDefault="007C4694" w:rsidP="001325B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:rsidR="007C4694" w:rsidRPr="001325B8" w:rsidRDefault="007C4694" w:rsidP="001325B8">
      <w:pPr>
        <w:pStyle w:val="ConsPlusNormal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p w:rsidR="007C4694" w:rsidRPr="001325B8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694" w:rsidRPr="001325B8" w:rsidRDefault="007C4694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B8">
        <w:rPr>
          <w:rFonts w:ascii="Times New Roman" w:hAnsi="Times New Roman" w:cs="Times New Roman"/>
          <w:b/>
          <w:sz w:val="28"/>
          <w:szCs w:val="28"/>
        </w:rPr>
        <w:t xml:space="preserve">Блок-схема по сопровождению инвестиционных проектов, реализуемых и (или) планируемых к реализации на территории </w:t>
      </w:r>
      <w:proofErr w:type="gramStart"/>
      <w:r w:rsidR="00D9169F" w:rsidRPr="001325B8">
        <w:rPr>
          <w:rFonts w:ascii="Times New Roman" w:hAnsi="Times New Roman" w:cs="Times New Roman"/>
          <w:b/>
          <w:sz w:val="28"/>
          <w:szCs w:val="28"/>
        </w:rPr>
        <w:t>Русско-Полянского</w:t>
      </w:r>
      <w:proofErr w:type="gramEnd"/>
      <w:r w:rsidR="00D9169F" w:rsidRPr="001325B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D9169F" w:rsidRPr="00741302" w:rsidRDefault="00E52A8B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left:0;text-align:left;margin-left:134.7pt;margin-top:.75pt;width:244.5pt;height:24.4pt;z-index:251672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">
            <v:textbox>
              <w:txbxContent>
                <w:p w:rsidR="00C54875" w:rsidRPr="00BD4386" w:rsidRDefault="00C54875" w:rsidP="00C548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4386">
                    <w:rPr>
                      <w:rFonts w:ascii="Times New Roman" w:hAnsi="Times New Roman"/>
                      <w:sz w:val="24"/>
                      <w:szCs w:val="24"/>
                    </w:rPr>
                    <w:t>Заявка Инициатора</w:t>
                  </w:r>
                </w:p>
              </w:txbxContent>
            </v:textbox>
          </v:shape>
        </w:pict>
      </w:r>
    </w:p>
    <w:p w:rsidR="007C4694" w:rsidRPr="00741302" w:rsidRDefault="00E52A8B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52.35pt;margin-top:11.35pt;width:.75pt;height:21.7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">
            <v:stroke endarrow="block"/>
          </v:shape>
        </w:pict>
      </w: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2" o:spid="_x0000_s1038" type="#_x0000_t109" style="position:absolute;margin-left:79.05pt;margin-top:19.3pt;width:348pt;height:5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">
            <v:textbox>
              <w:txbxContent>
                <w:p w:rsidR="00C54875" w:rsidRPr="00BD4386" w:rsidRDefault="00BD4386" w:rsidP="00C548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D4386">
                    <w:rPr>
                      <w:rFonts w:ascii="Times New Roman" w:hAnsi="Times New Roman"/>
                      <w:sz w:val="24"/>
                      <w:szCs w:val="24"/>
                    </w:rPr>
                    <w:t xml:space="preserve">егистрации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Заявки </w:t>
                  </w:r>
                  <w:r w:rsidRPr="00BD4386">
                    <w:rPr>
                      <w:rFonts w:ascii="Times New Roman" w:hAnsi="Times New Roman"/>
                      <w:sz w:val="24"/>
                      <w:szCs w:val="24"/>
                    </w:rPr>
                    <w:t xml:space="preserve">в организационно-кадровом отделе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п</w:t>
                  </w:r>
                  <w:r w:rsidR="00C54875" w:rsidRPr="00BD4386">
                    <w:rPr>
                      <w:rFonts w:ascii="Times New Roman" w:hAnsi="Times New Roman"/>
                      <w:sz w:val="24"/>
                      <w:szCs w:val="24"/>
                    </w:rPr>
                    <w:t>ередача заявки с прилагаемыми документами</w:t>
                  </w:r>
                  <w:r w:rsidR="00C54875" w:rsidRPr="00C54875">
                    <w:t xml:space="preserve"> </w:t>
                  </w:r>
                  <w:r w:rsidR="00C54875" w:rsidRPr="00BD4386">
                    <w:rPr>
                      <w:rFonts w:ascii="Times New Roman" w:hAnsi="Times New Roman"/>
                      <w:sz w:val="24"/>
                      <w:szCs w:val="24"/>
                    </w:rPr>
                    <w:t>Инвестиционному уполномоченному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(1 рабочий день)</w:t>
                  </w:r>
                </w:p>
              </w:txbxContent>
            </v:textbox>
          </v:shape>
        </w:pict>
      </w: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18" o:spid="_x0000_s1027" type="#_x0000_t32" style="position:absolute;margin-left:210.45pt;margin-top:372.75pt;width:1in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">
            <v:stroke endarrow="block"/>
          </v:shape>
        </w:pict>
      </w: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3" o:spid="_x0000_s1037" type="#_x0000_t32" style="position:absolute;margin-left:259.2pt;margin-top:17.3pt;width:.75pt;height:2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">
            <v:stroke endarrow="block"/>
          </v:shape>
        </w:pict>
      </w: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5" o:spid="_x0000_s1036" type="#_x0000_t109" style="position:absolute;margin-left:137.75pt;margin-top:10.55pt;width:248.25pt;height:54.4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">
            <v:textbox>
              <w:txbxContent>
                <w:p w:rsidR="00C54875" w:rsidRDefault="00CB4DF2" w:rsidP="00C5487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Определение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уратора инвестиционного проекта и п</w:t>
                  </w:r>
                  <w:r w:rsidR="00C54875" w:rsidRPr="00CB4DF2">
                    <w:rPr>
                      <w:rFonts w:ascii="Times New Roman" w:hAnsi="Times New Roman"/>
                      <w:sz w:val="24"/>
                      <w:szCs w:val="24"/>
                    </w:rPr>
                    <w:t>ередача</w:t>
                  </w:r>
                  <w:r w:rsidR="00C5487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54875" w:rsidRPr="00CB4DF2">
                    <w:rPr>
                      <w:rFonts w:ascii="Times New Roman" w:hAnsi="Times New Roman"/>
                      <w:sz w:val="24"/>
                      <w:szCs w:val="24"/>
                    </w:rPr>
                    <w:t>заявки с</w:t>
                  </w:r>
                  <w:r w:rsidR="00C5487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54875"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прилагаемыми документами куратору 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рабочих дней)</w:t>
                  </w:r>
                </w:p>
              </w:txbxContent>
            </v:textbox>
          </v:shape>
        </w:pic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10" o:spid="_x0000_s1032" type="#_x0000_t32" style="position:absolute;margin-left:318.35pt;margin-top:7.95pt;width:99.75pt;height:37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">
            <v:stroke endarrow="block"/>
          </v:shape>
        </w:pict>
      </w:r>
      <w:r>
        <w:rPr>
          <w:noProof/>
        </w:rPr>
        <w:pict>
          <v:shape id="AutoShape 9" o:spid="_x0000_s1033" type="#_x0000_t32" style="position:absolute;margin-left:94.6pt;margin-top:7.95pt;width:85.5pt;height:37.5pt;flip:x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yFPwIAAG0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">
            <v:stroke endarrow="block"/>
          </v:shape>
        </w:pict>
      </w: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8" o:spid="_x0000_s1034" type="#_x0000_t109" style="position:absolute;margin-left:310.95pt;margin-top:20.1pt;width:147pt;height:5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">
            <v:textbox style="mso-next-textbox:#AutoShape 8">
              <w:txbxContent>
                <w:p w:rsidR="00C54875" w:rsidRPr="00CB4DF2" w:rsidRDefault="00C54875" w:rsidP="00C548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Возврат заявки с указанием причин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B4DF2" w:rsidRPr="00CB4DF2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CB4DF2" w:rsidRPr="00CB4DF2">
                    <w:rPr>
                      <w:rFonts w:ascii="Times New Roman" w:hAnsi="Times New Roman"/>
                      <w:sz w:val="24"/>
                      <w:szCs w:val="24"/>
                    </w:rPr>
                    <w:t>рабочих дней</w:t>
                  </w:r>
                  <w:r w:rsidR="00CB4DF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7" o:spid="_x0000_s1035" type="#_x0000_t109" style="position:absolute;margin-left:46.2pt;margin-top:20.1pt;width:193.8pt;height:41.25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">
            <v:textbox style="mso-next-textbox:#AutoShape 7">
              <w:txbxContent>
                <w:p w:rsidR="00C54875" w:rsidRDefault="00C54875" w:rsidP="00C5487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Принятие заявки к рассмотрению</w:t>
                  </w:r>
                  <w:r w:rsidR="00CB4DF2"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CB4DF2" w:rsidRPr="00CB4DF2">
                    <w:rPr>
                      <w:rFonts w:ascii="Times New Roman" w:hAnsi="Times New Roman"/>
                      <w:sz w:val="24"/>
                      <w:szCs w:val="24"/>
                    </w:rPr>
                    <w:t>рабочих дней</w:t>
                  </w:r>
                  <w:r w:rsidR="00CB4DF2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14" o:spid="_x0000_s1029" type="#_x0000_t32" style="position:absolute;margin-left:115.95pt;margin-top:4.3pt;width:0;height:33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y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">
            <v:stroke endarrow="block"/>
          </v:shape>
        </w:pict>
      </w: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12" o:spid="_x0000_s1031" type="#_x0000_t109" style="position:absolute;margin-left:46.2pt;margin-top:12pt;width:174.3pt;height:70.05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">
            <v:textbox>
              <w:txbxContent>
                <w:p w:rsidR="00C54875" w:rsidRPr="00CB4DF2" w:rsidRDefault="00C54875" w:rsidP="00C548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Согласование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даты  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>первичной</w:t>
                  </w:r>
                  <w:r w:rsidR="00CB4DF2"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встречи и проведения 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предварительных 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переговоров</w:t>
                  </w:r>
                </w:p>
              </w:txbxContent>
            </v:textbox>
          </v:shape>
        </w:pic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19" o:spid="_x0000_s1026" type="#_x0000_t32" style="position:absolute;margin-left:115.95pt;margin-top:25.05pt;width:0;height:31.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Ka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">
            <v:stroke endarrow="block"/>
          </v:shape>
        </w:pic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E52A8B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pict>
          <v:shape id="AutoShape 17" o:spid="_x0000_s1028" type="#_x0000_t109" style="position:absolute;margin-left:282.45pt;margin-top:2.85pt;width:159.75pt;height:133.8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">
            <v:textbox>
              <w:txbxContent>
                <w:p w:rsidR="00C54875" w:rsidRPr="00CB4DF2" w:rsidRDefault="00C54875" w:rsidP="00C548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Подготовка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>, согласование</w:t>
                  </w: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утверждение плана мероприятий по сопровождению инвестиционного проекта</w:t>
                  </w:r>
                  <w:r w:rsidR="00CB4DF2"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(не более 10 рабочих дней с момента первичной встречи с Инициатором)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3" o:spid="_x0000_s1030" type="#_x0000_t109" style="position:absolute;margin-left:49.95pt;margin-top:2.85pt;width:160.5pt;height:89.4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">
            <v:textbox>
              <w:txbxContent>
                <w:p w:rsidR="00C54875" w:rsidRPr="00CB4DF2" w:rsidRDefault="00C54875" w:rsidP="00C5487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4DF2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Сопровождении инвестиционного проекта и включения в реестр инвестиционных проектов</w:t>
                  </w:r>
                </w:p>
              </w:txbxContent>
            </v:textbox>
          </v:shape>
        </w:pict>
      </w: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:rsidR="007C4694" w:rsidRDefault="007C4694">
      <w:pPr>
        <w:rPr>
          <w:rFonts w:ascii="Times New Roman" w:hAnsi="Times New Roman" w:cs="Times New Roman"/>
          <w:sz w:val="28"/>
          <w:szCs w:val="28"/>
        </w:rPr>
      </w:pPr>
    </w:p>
    <w:p w:rsidR="001325B8" w:rsidRPr="001325B8" w:rsidRDefault="007C4694" w:rsidP="001325B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325B8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1325B8" w:rsidRPr="001325B8" w:rsidRDefault="001325B8" w:rsidP="001325B8">
      <w:pPr>
        <w:spacing w:after="0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:rsidR="007C4694" w:rsidRDefault="001325B8" w:rsidP="001325B8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gramStart"/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proofErr w:type="gramEnd"/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25B8" w:rsidTr="001325B8">
        <w:tc>
          <w:tcPr>
            <w:tcW w:w="4785" w:type="dxa"/>
          </w:tcPr>
          <w:p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  <w:p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  <w:p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______________________ФИО</w:t>
            </w:r>
          </w:p>
          <w:p w:rsidR="001325B8" w:rsidRP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_______________20_____г.</w:t>
            </w:r>
          </w:p>
        </w:tc>
        <w:tc>
          <w:tcPr>
            <w:tcW w:w="4786" w:type="dxa"/>
          </w:tcPr>
          <w:p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 w:rsidRPr="001325B8">
              <w:rPr>
                <w:sz w:val="24"/>
                <w:szCs w:val="24"/>
              </w:rPr>
              <w:t>УТВЕРЖДАЮ</w:t>
            </w:r>
          </w:p>
          <w:p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gramStart"/>
            <w:r>
              <w:rPr>
                <w:sz w:val="24"/>
                <w:szCs w:val="24"/>
              </w:rPr>
              <w:t>Русско-Полянского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 w:rsidRPr="001325B8">
              <w:rPr>
                <w:sz w:val="24"/>
                <w:szCs w:val="24"/>
              </w:rPr>
              <w:t>______________________ФИО</w:t>
            </w:r>
          </w:p>
          <w:p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 w:rsidRPr="001325B8">
              <w:rPr>
                <w:sz w:val="24"/>
                <w:szCs w:val="24"/>
              </w:rPr>
              <w:t>«_____» _______________20_____г.</w:t>
            </w:r>
          </w:p>
        </w:tc>
      </w:tr>
    </w:tbl>
    <w:p w:rsidR="001325B8" w:rsidRDefault="001325B8" w:rsidP="00132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5B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325B8" w:rsidRDefault="001325B8" w:rsidP="00132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325B8">
        <w:rPr>
          <w:rFonts w:ascii="Times New Roman" w:hAnsi="Times New Roman" w:cs="Times New Roman"/>
          <w:sz w:val="24"/>
          <w:szCs w:val="24"/>
        </w:rPr>
        <w:t>ероприятий по сопровождению инвестиционного проекта</w:t>
      </w:r>
    </w:p>
    <w:p w:rsidR="001325B8" w:rsidRDefault="001325B8" w:rsidP="00132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5B8">
        <w:rPr>
          <w:rFonts w:ascii="Times New Roman" w:hAnsi="Times New Roman" w:cs="Times New Roman"/>
          <w:sz w:val="24"/>
          <w:szCs w:val="24"/>
        </w:rPr>
        <w:t>(инвестиционный проект)</w:t>
      </w:r>
    </w:p>
    <w:p w:rsid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914"/>
        <w:gridCol w:w="1914"/>
        <w:gridCol w:w="1915"/>
      </w:tblGrid>
      <w:tr w:rsidR="001325B8" w:rsidTr="001325B8">
        <w:tc>
          <w:tcPr>
            <w:tcW w:w="959" w:type="dxa"/>
          </w:tcPr>
          <w:p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 xml:space="preserve">№ </w:t>
            </w:r>
            <w:proofErr w:type="gramStart"/>
            <w:r w:rsidRPr="001325B8">
              <w:rPr>
                <w:sz w:val="22"/>
                <w:szCs w:val="22"/>
              </w:rPr>
              <w:t>п</w:t>
            </w:r>
            <w:proofErr w:type="gramEnd"/>
            <w:r w:rsidRPr="001325B8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</w:tcPr>
          <w:p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325B8">
              <w:rPr>
                <w:sz w:val="22"/>
                <w:szCs w:val="22"/>
              </w:rPr>
              <w:t>сновные направления деятельности, задачи</w:t>
            </w:r>
          </w:p>
        </w:tc>
        <w:tc>
          <w:tcPr>
            <w:tcW w:w="1914" w:type="dxa"/>
          </w:tcPr>
          <w:p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достижению результата</w:t>
            </w:r>
          </w:p>
        </w:tc>
        <w:tc>
          <w:tcPr>
            <w:tcW w:w="1914" w:type="dxa"/>
          </w:tcPr>
          <w:p w:rsidR="001325B8" w:rsidRPr="001325B8" w:rsidRDefault="001325B8" w:rsidP="001325B8">
            <w:pPr>
              <w:ind w:left="10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15" w:type="dxa"/>
          </w:tcPr>
          <w:p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1325B8" w:rsidTr="001325B8">
        <w:tc>
          <w:tcPr>
            <w:tcW w:w="959" w:type="dxa"/>
          </w:tcPr>
          <w:p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</w:tcPr>
          <w:p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5</w:t>
            </w:r>
          </w:p>
        </w:tc>
      </w:tr>
      <w:tr w:rsidR="001325B8" w:rsidTr="001325B8">
        <w:tc>
          <w:tcPr>
            <w:tcW w:w="959" w:type="dxa"/>
          </w:tcPr>
          <w:p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325B8" w:rsidRPr="001325B8" w:rsidSect="00781AE3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8B" w:rsidRDefault="00E52A8B" w:rsidP="00212CA4">
      <w:pPr>
        <w:spacing w:after="0" w:line="240" w:lineRule="auto"/>
      </w:pPr>
      <w:r>
        <w:separator/>
      </w:r>
    </w:p>
  </w:endnote>
  <w:endnote w:type="continuationSeparator" w:id="0">
    <w:p w:rsidR="00E52A8B" w:rsidRDefault="00E52A8B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8B" w:rsidRDefault="00E52A8B" w:rsidP="00212CA4">
      <w:pPr>
        <w:spacing w:after="0" w:line="240" w:lineRule="auto"/>
      </w:pPr>
      <w:r>
        <w:separator/>
      </w:r>
    </w:p>
  </w:footnote>
  <w:footnote w:type="continuationSeparator" w:id="0">
    <w:p w:rsidR="00E52A8B" w:rsidRDefault="00E52A8B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F8" w:rsidRPr="00A30CAC" w:rsidRDefault="00E84AF8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E84AF8" w:rsidRPr="00A30CAC" w:rsidRDefault="00E84AF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EE"/>
    <w:multiLevelType w:val="multilevel"/>
    <w:tmpl w:val="01F69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787257"/>
    <w:multiLevelType w:val="hybridMultilevel"/>
    <w:tmpl w:val="4EFC9CD0"/>
    <w:lvl w:ilvl="0" w:tplc="AA4E0CD2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6B55C83"/>
    <w:multiLevelType w:val="multilevel"/>
    <w:tmpl w:val="0AA83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B2E733E"/>
    <w:multiLevelType w:val="hybridMultilevel"/>
    <w:tmpl w:val="CB32EA2E"/>
    <w:lvl w:ilvl="0" w:tplc="C5AE3500">
      <w:start w:val="1"/>
      <w:numFmt w:val="russianLower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E677B1A"/>
    <w:multiLevelType w:val="hybridMultilevel"/>
    <w:tmpl w:val="B8B206A6"/>
    <w:lvl w:ilvl="0" w:tplc="C5AE3500">
      <w:start w:val="1"/>
      <w:numFmt w:val="russianLower"/>
      <w:lvlText w:val="%1)"/>
      <w:lvlJc w:val="left"/>
      <w:pPr>
        <w:ind w:left="149" w:hanging="221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7">
    <w:nsid w:val="668E1044"/>
    <w:multiLevelType w:val="hybridMultilevel"/>
    <w:tmpl w:val="64FED07E"/>
    <w:lvl w:ilvl="0" w:tplc="30187E6A">
      <w:numFmt w:val="bullet"/>
      <w:lvlText w:val="-"/>
      <w:lvlJc w:val="left"/>
      <w:pPr>
        <w:ind w:left="14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DCD478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B5DEAC88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4EB49D7C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3A4CFAFA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E3DE5CA6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E228A806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61E88526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6F8E19A6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8">
    <w:nsid w:val="7BE26639"/>
    <w:multiLevelType w:val="hybridMultilevel"/>
    <w:tmpl w:val="82463A30"/>
    <w:lvl w:ilvl="0" w:tplc="08503A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E40"/>
    <w:rsid w:val="000241CD"/>
    <w:rsid w:val="00024365"/>
    <w:rsid w:val="0003362B"/>
    <w:rsid w:val="00041125"/>
    <w:rsid w:val="000649F7"/>
    <w:rsid w:val="000A688F"/>
    <w:rsid w:val="000E29F8"/>
    <w:rsid w:val="000F4945"/>
    <w:rsid w:val="000F5B78"/>
    <w:rsid w:val="00102A3D"/>
    <w:rsid w:val="001325B8"/>
    <w:rsid w:val="00146A03"/>
    <w:rsid w:val="00152F69"/>
    <w:rsid w:val="00177F67"/>
    <w:rsid w:val="00190B4C"/>
    <w:rsid w:val="00195FA4"/>
    <w:rsid w:val="001A5E20"/>
    <w:rsid w:val="001D76F7"/>
    <w:rsid w:val="001E1962"/>
    <w:rsid w:val="001E3421"/>
    <w:rsid w:val="001E56AC"/>
    <w:rsid w:val="001F0561"/>
    <w:rsid w:val="001F7B97"/>
    <w:rsid w:val="002109F3"/>
    <w:rsid w:val="00212CA4"/>
    <w:rsid w:val="00227B8D"/>
    <w:rsid w:val="002460EB"/>
    <w:rsid w:val="002551B4"/>
    <w:rsid w:val="00256CDA"/>
    <w:rsid w:val="00280C3C"/>
    <w:rsid w:val="00287C39"/>
    <w:rsid w:val="002915C3"/>
    <w:rsid w:val="002A0C93"/>
    <w:rsid w:val="002A3E09"/>
    <w:rsid w:val="002B22CE"/>
    <w:rsid w:val="002B37A4"/>
    <w:rsid w:val="002B4709"/>
    <w:rsid w:val="00305293"/>
    <w:rsid w:val="00310270"/>
    <w:rsid w:val="0033261F"/>
    <w:rsid w:val="00372DAF"/>
    <w:rsid w:val="00374418"/>
    <w:rsid w:val="00380B4D"/>
    <w:rsid w:val="0038317F"/>
    <w:rsid w:val="0039114C"/>
    <w:rsid w:val="00392D2C"/>
    <w:rsid w:val="003D36CF"/>
    <w:rsid w:val="0041537D"/>
    <w:rsid w:val="00437E1C"/>
    <w:rsid w:val="00462DF5"/>
    <w:rsid w:val="00490EB7"/>
    <w:rsid w:val="004970D5"/>
    <w:rsid w:val="004A10B9"/>
    <w:rsid w:val="004A6F2C"/>
    <w:rsid w:val="004D167C"/>
    <w:rsid w:val="005164CD"/>
    <w:rsid w:val="005423F5"/>
    <w:rsid w:val="005538C6"/>
    <w:rsid w:val="00560800"/>
    <w:rsid w:val="0056337F"/>
    <w:rsid w:val="00574022"/>
    <w:rsid w:val="00581BF3"/>
    <w:rsid w:val="00584733"/>
    <w:rsid w:val="0059495E"/>
    <w:rsid w:val="00597BED"/>
    <w:rsid w:val="005A2869"/>
    <w:rsid w:val="005B1225"/>
    <w:rsid w:val="005C3EE7"/>
    <w:rsid w:val="005D2ED4"/>
    <w:rsid w:val="0061258B"/>
    <w:rsid w:val="006202C2"/>
    <w:rsid w:val="00625527"/>
    <w:rsid w:val="00627531"/>
    <w:rsid w:val="00637C20"/>
    <w:rsid w:val="006666F0"/>
    <w:rsid w:val="00696B3D"/>
    <w:rsid w:val="006A1C61"/>
    <w:rsid w:val="006D0D7D"/>
    <w:rsid w:val="006D6E40"/>
    <w:rsid w:val="00712FFF"/>
    <w:rsid w:val="00736E26"/>
    <w:rsid w:val="00737059"/>
    <w:rsid w:val="007418BA"/>
    <w:rsid w:val="0076787F"/>
    <w:rsid w:val="00770D7A"/>
    <w:rsid w:val="00781AE3"/>
    <w:rsid w:val="00781B44"/>
    <w:rsid w:val="007B4103"/>
    <w:rsid w:val="007C164E"/>
    <w:rsid w:val="007C4694"/>
    <w:rsid w:val="007D2AC5"/>
    <w:rsid w:val="007E12D7"/>
    <w:rsid w:val="007E4238"/>
    <w:rsid w:val="007E48B8"/>
    <w:rsid w:val="007F56A1"/>
    <w:rsid w:val="0080014B"/>
    <w:rsid w:val="00824EBE"/>
    <w:rsid w:val="008379AC"/>
    <w:rsid w:val="008441F3"/>
    <w:rsid w:val="00846280"/>
    <w:rsid w:val="0086198A"/>
    <w:rsid w:val="00862F78"/>
    <w:rsid w:val="0086435D"/>
    <w:rsid w:val="00865AB4"/>
    <w:rsid w:val="008C207A"/>
    <w:rsid w:val="008F38A4"/>
    <w:rsid w:val="00925DDC"/>
    <w:rsid w:val="00926F5A"/>
    <w:rsid w:val="0093691E"/>
    <w:rsid w:val="0093743A"/>
    <w:rsid w:val="00937AAE"/>
    <w:rsid w:val="0099009A"/>
    <w:rsid w:val="00990B02"/>
    <w:rsid w:val="00996E96"/>
    <w:rsid w:val="009A4598"/>
    <w:rsid w:val="009A6CEC"/>
    <w:rsid w:val="009C277F"/>
    <w:rsid w:val="009C732D"/>
    <w:rsid w:val="009E3C0F"/>
    <w:rsid w:val="009F5E8A"/>
    <w:rsid w:val="00A00BD3"/>
    <w:rsid w:val="00A03791"/>
    <w:rsid w:val="00A224CA"/>
    <w:rsid w:val="00A23F73"/>
    <w:rsid w:val="00A2441F"/>
    <w:rsid w:val="00A30CAC"/>
    <w:rsid w:val="00A372F7"/>
    <w:rsid w:val="00A95C42"/>
    <w:rsid w:val="00A976E6"/>
    <w:rsid w:val="00AE2976"/>
    <w:rsid w:val="00AF1D77"/>
    <w:rsid w:val="00AF50BE"/>
    <w:rsid w:val="00B27559"/>
    <w:rsid w:val="00B420C9"/>
    <w:rsid w:val="00B546C2"/>
    <w:rsid w:val="00B55016"/>
    <w:rsid w:val="00B86860"/>
    <w:rsid w:val="00B91CE2"/>
    <w:rsid w:val="00BB4923"/>
    <w:rsid w:val="00BD4386"/>
    <w:rsid w:val="00C07C4F"/>
    <w:rsid w:val="00C415BC"/>
    <w:rsid w:val="00C50163"/>
    <w:rsid w:val="00C53F8A"/>
    <w:rsid w:val="00C54875"/>
    <w:rsid w:val="00C62B48"/>
    <w:rsid w:val="00C917D6"/>
    <w:rsid w:val="00CA45AE"/>
    <w:rsid w:val="00CB4DF2"/>
    <w:rsid w:val="00CF09C0"/>
    <w:rsid w:val="00CF3C9A"/>
    <w:rsid w:val="00D36801"/>
    <w:rsid w:val="00D52EB7"/>
    <w:rsid w:val="00D57B86"/>
    <w:rsid w:val="00D663E2"/>
    <w:rsid w:val="00D73FAF"/>
    <w:rsid w:val="00D851B6"/>
    <w:rsid w:val="00D9169F"/>
    <w:rsid w:val="00D93D1F"/>
    <w:rsid w:val="00DB184C"/>
    <w:rsid w:val="00DC3B25"/>
    <w:rsid w:val="00DC7A61"/>
    <w:rsid w:val="00E05D8A"/>
    <w:rsid w:val="00E25114"/>
    <w:rsid w:val="00E31806"/>
    <w:rsid w:val="00E370D2"/>
    <w:rsid w:val="00E52A8B"/>
    <w:rsid w:val="00E54CCF"/>
    <w:rsid w:val="00E609E4"/>
    <w:rsid w:val="00E62FFE"/>
    <w:rsid w:val="00E70A69"/>
    <w:rsid w:val="00E84AF8"/>
    <w:rsid w:val="00E97AE3"/>
    <w:rsid w:val="00EA5B0C"/>
    <w:rsid w:val="00EB319C"/>
    <w:rsid w:val="00EC7C70"/>
    <w:rsid w:val="00ED0870"/>
    <w:rsid w:val="00EE63B7"/>
    <w:rsid w:val="00EE75A9"/>
    <w:rsid w:val="00EF4627"/>
    <w:rsid w:val="00F006F9"/>
    <w:rsid w:val="00F0293F"/>
    <w:rsid w:val="00F17D25"/>
    <w:rsid w:val="00F228BA"/>
    <w:rsid w:val="00F23232"/>
    <w:rsid w:val="00F3137D"/>
    <w:rsid w:val="00F353A0"/>
    <w:rsid w:val="00F70D85"/>
    <w:rsid w:val="00F7713D"/>
    <w:rsid w:val="00F820B1"/>
    <w:rsid w:val="00F852E9"/>
    <w:rsid w:val="00F97A39"/>
    <w:rsid w:val="00FA35C9"/>
    <w:rsid w:val="00FB42B6"/>
    <w:rsid w:val="00FC2EF0"/>
    <w:rsid w:val="00FF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19"/>
        <o:r id="V:Rule2" type="connector" idref="#AutoShape 18"/>
        <o:r id="V:Rule3" type="connector" idref="#AutoShape 14"/>
        <o:r id="V:Rule4" type="connector" idref="#AutoShape 10"/>
        <o:r id="V:Rule5" type="connector" idref="#AutoShape 9"/>
        <o:r id="V:Rule6" type="connector" idref="#AutoShape 3"/>
        <o:r id="V:Rule7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D6E40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D6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CA4"/>
  </w:style>
  <w:style w:type="paragraph" w:styleId="a6">
    <w:name w:val="footer"/>
    <w:basedOn w:val="a"/>
    <w:link w:val="a7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CA4"/>
  </w:style>
  <w:style w:type="character" w:styleId="a8">
    <w:name w:val="annotation reference"/>
    <w:basedOn w:val="a0"/>
    <w:uiPriority w:val="99"/>
    <w:semiHidden/>
    <w:unhideWhenUsed/>
    <w:rsid w:val="00B91C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C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C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C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C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9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CE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AF1D7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781AE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4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AF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f"/>
    <w:uiPriority w:val="59"/>
    <w:rsid w:val="00EC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542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9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invest0674</dc:creator>
  <cp:keywords/>
  <dc:description/>
  <cp:lastModifiedBy>Admin</cp:lastModifiedBy>
  <cp:revision>28</cp:revision>
  <cp:lastPrinted>2024-04-16T12:24:00Z</cp:lastPrinted>
  <dcterms:created xsi:type="dcterms:W3CDTF">2024-01-29T10:09:00Z</dcterms:created>
  <dcterms:modified xsi:type="dcterms:W3CDTF">2024-04-23T11:26:00Z</dcterms:modified>
</cp:coreProperties>
</file>