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57" w:rsidRDefault="00C85E57" w:rsidP="00C85E57">
      <w:pPr>
        <w:pStyle w:val="2"/>
      </w:pPr>
      <w:r>
        <w:t>СОВЕТ РУССКО-ПОЛЯНСКОГО</w:t>
      </w:r>
    </w:p>
    <w:p w:rsidR="00C85E57" w:rsidRDefault="00C85E57" w:rsidP="00C85E57">
      <w:pPr>
        <w:pStyle w:val="2"/>
      </w:pPr>
      <w:r>
        <w:t>МУНИЦИПАЛЬНОГО РАЙОНА</w:t>
      </w:r>
    </w:p>
    <w:p w:rsidR="00C85E57" w:rsidRDefault="00C85E57" w:rsidP="00C85E57">
      <w:pPr>
        <w:pStyle w:val="2"/>
      </w:pPr>
      <w:r>
        <w:t>ОМСКОЙ ОБЛАСТИ</w:t>
      </w:r>
    </w:p>
    <w:p w:rsidR="00C85E57" w:rsidRPr="003E3223" w:rsidRDefault="00C85E57" w:rsidP="00C85E5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85E57" w:rsidRDefault="00C85E57" w:rsidP="00C85E57">
      <w:pPr>
        <w:pStyle w:val="2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Р Е Ш Е Н И Е</w:t>
      </w:r>
    </w:p>
    <w:p w:rsidR="00C85E57" w:rsidRPr="003E3223" w:rsidRDefault="00C85E57" w:rsidP="00C85E57">
      <w:pPr>
        <w:spacing w:after="0"/>
        <w:rPr>
          <w:rFonts w:ascii="Times New Roman" w:hAnsi="Times New Roman"/>
          <w:sz w:val="48"/>
          <w:szCs w:val="48"/>
        </w:rPr>
      </w:pPr>
    </w:p>
    <w:p w:rsidR="00C85E57" w:rsidRPr="00FD15D7" w:rsidRDefault="00C85E57" w:rsidP="00C85E57">
      <w:pPr>
        <w:pStyle w:val="2"/>
        <w:jc w:val="both"/>
        <w:rPr>
          <w:rFonts w:ascii="Times New Roman" w:hAnsi="Times New Roman"/>
        </w:rPr>
      </w:pPr>
      <w:r w:rsidRPr="00FD15D7">
        <w:rPr>
          <w:rFonts w:ascii="Times New Roman" w:hAnsi="Times New Roman"/>
          <w:b w:val="0"/>
          <w:sz w:val="28"/>
        </w:rPr>
        <w:t xml:space="preserve">от </w:t>
      </w:r>
      <w:r w:rsidR="00284A4E">
        <w:rPr>
          <w:rFonts w:ascii="Times New Roman" w:hAnsi="Times New Roman"/>
          <w:b w:val="0"/>
          <w:sz w:val="28"/>
        </w:rPr>
        <w:t xml:space="preserve"> 25.11.2024</w:t>
      </w:r>
      <w:r w:rsidRPr="00FD15D7">
        <w:rPr>
          <w:rFonts w:ascii="Times New Roman" w:hAnsi="Times New Roman"/>
          <w:b w:val="0"/>
          <w:sz w:val="28"/>
        </w:rPr>
        <w:t xml:space="preserve">  №</w:t>
      </w:r>
      <w:r>
        <w:rPr>
          <w:rFonts w:ascii="Times New Roman" w:hAnsi="Times New Roman"/>
          <w:b w:val="0"/>
          <w:sz w:val="28"/>
        </w:rPr>
        <w:t xml:space="preserve"> </w:t>
      </w:r>
      <w:r w:rsidR="00284A4E">
        <w:rPr>
          <w:rFonts w:ascii="Times New Roman" w:hAnsi="Times New Roman"/>
          <w:b w:val="0"/>
          <w:sz w:val="28"/>
        </w:rPr>
        <w:t>407</w:t>
      </w:r>
      <w:bookmarkStart w:id="0" w:name="_GoBack"/>
      <w:bookmarkEnd w:id="0"/>
    </w:p>
    <w:p w:rsidR="00C85E57" w:rsidRPr="003E3223" w:rsidRDefault="00C85E57" w:rsidP="00C85E57">
      <w:pPr>
        <w:spacing w:after="0"/>
        <w:rPr>
          <w:rFonts w:ascii="Times New Roman" w:hAnsi="Times New Roman" w:cs="Times New Roman"/>
          <w:sz w:val="72"/>
          <w:szCs w:val="72"/>
        </w:rPr>
      </w:pPr>
    </w:p>
    <w:p w:rsidR="00C85E57" w:rsidRDefault="00C85E57" w:rsidP="00C85E57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 w:rsidRPr="00820D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208A">
        <w:rPr>
          <w:rFonts w:ascii="Times New Roman" w:hAnsi="Times New Roman" w:cs="Times New Roman"/>
          <w:b w:val="0"/>
          <w:sz w:val="28"/>
          <w:szCs w:val="28"/>
        </w:rPr>
        <w:t>определения размера арендной платы за земельные участки, находящиеся в собственности Русско-Полянского муниципального района Омской области предоставленные в аренду без торгов</w:t>
      </w:r>
    </w:p>
    <w:p w:rsidR="006F2A41" w:rsidRPr="00C85E57" w:rsidRDefault="006F2A41">
      <w:pPr>
        <w:pStyle w:val="ConsPlusNormal"/>
        <w:spacing w:after="1"/>
        <w:rPr>
          <w:rFonts w:ascii="Times New Roman" w:hAnsi="Times New Roman" w:cs="Times New Roman"/>
          <w:sz w:val="26"/>
          <w:szCs w:val="26"/>
        </w:rPr>
      </w:pPr>
    </w:p>
    <w:p w:rsidR="006F2A41" w:rsidRPr="00C85E57" w:rsidRDefault="006F2A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1" w:rsidRPr="004F5119" w:rsidRDefault="006F2A41" w:rsidP="00C85E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r:id="rId5">
        <w:r w:rsidRPr="004F51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3 пункта 3 статьи 39.7</w:t>
        </w:r>
      </w:hyperlink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Федеральным </w:t>
      </w:r>
      <w:hyperlink r:id="rId6">
        <w:r w:rsidRPr="004F51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4F5119"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</w:t>
      </w: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"Об общих принципах организации местного самоуправления в Российской Федерации" Совет Русско-Полянского муниципального района Омской области </w:t>
      </w:r>
      <w:r w:rsidR="00A6740F"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F2A41" w:rsidRPr="004F5119" w:rsidRDefault="006F2A41" w:rsidP="00C85E5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прилагаемый </w:t>
      </w:r>
      <w:hyperlink w:anchor="P42">
        <w:r w:rsidRPr="004F51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определения размера арендной платы за земельные участки, находящиеся в собственности Русско-Полянского муниципального района Омской области, предоставленные в аренду без торгов.</w:t>
      </w:r>
    </w:p>
    <w:p w:rsidR="006F2A41" w:rsidRPr="004F5119" w:rsidRDefault="00102329" w:rsidP="00DD77A3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F51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6F2A41" w:rsidRPr="004F51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Признать утратившим силу </w:t>
      </w:r>
      <w:hyperlink r:id="rId7">
        <w:r w:rsidR="006F2A41" w:rsidRPr="004F5119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Решение</w:t>
        </w:r>
      </w:hyperlink>
      <w:r w:rsidR="006F2A41" w:rsidRPr="004F51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Совета Русско-Полянского муниципального района Омской</w:t>
      </w:r>
      <w:r w:rsidR="00DD77A3" w:rsidRPr="004F51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области от  29 апреля 2021 г. №</w:t>
      </w:r>
      <w:r w:rsidR="006F2A41" w:rsidRPr="004F51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59</w:t>
      </w:r>
      <w:r w:rsidR="00DD77A3" w:rsidRPr="004F51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</w:t>
      </w:r>
      <w:r w:rsidR="006F2A41" w:rsidRPr="004F51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 утверждении порядка определения размера арендной платы за земельные участки, находящиеся в собственности Русско-Полянского муниципального района Омской области, и земельные участки, государственная собственность на которые не разграничена, предоставленные в аренду без торгов</w:t>
      </w:r>
      <w:r w:rsidR="00DD77A3" w:rsidRPr="004F51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6F2A41" w:rsidRPr="004F511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6F2A41" w:rsidRPr="004F5119" w:rsidRDefault="006F2A41" w:rsidP="0010232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Решение вступает в силу с момента опубликования.</w:t>
      </w:r>
    </w:p>
    <w:p w:rsidR="00102329" w:rsidRPr="004F5119" w:rsidRDefault="006F2A41" w:rsidP="00102329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Настоящее Решение опубликовать в периодическом печатном издании "Официальный бюллетень органов местного самоуправления Русско-Полянского муниципального района Омской области" и на официальном сайте </w:t>
      </w:r>
      <w:r w:rsidR="00102329"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  <w:r w:rsidR="00102329" w:rsidRPr="004F5119">
        <w:rPr>
          <w:rFonts w:ascii="Times New Roman" w:hAnsi="Times New Roman" w:cs="Times New Roman"/>
          <w:sz w:val="28"/>
          <w:szCs w:val="28"/>
        </w:rPr>
        <w:t>russkaya-polyana-r52.gosweb.gosuslugi.ru.</w:t>
      </w:r>
    </w:p>
    <w:p w:rsidR="006F2A41" w:rsidRPr="004F5119" w:rsidRDefault="006F2A41" w:rsidP="0010232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5E57" w:rsidRPr="004F5119" w:rsidRDefault="00C85E57" w:rsidP="00C85E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E57" w:rsidRPr="004F5119" w:rsidRDefault="00C85E57" w:rsidP="00C85E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5E57" w:rsidRPr="004F5119" w:rsidRDefault="00C85E57" w:rsidP="00C85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5119">
        <w:rPr>
          <w:rFonts w:ascii="Times New Roman" w:hAnsi="Times New Roman"/>
          <w:sz w:val="28"/>
          <w:szCs w:val="28"/>
        </w:rPr>
        <w:t>Врио</w:t>
      </w:r>
      <w:proofErr w:type="spellEnd"/>
      <w:r w:rsidRPr="004F5119">
        <w:rPr>
          <w:rFonts w:ascii="Times New Roman" w:hAnsi="Times New Roman"/>
          <w:sz w:val="28"/>
          <w:szCs w:val="28"/>
        </w:rPr>
        <w:t xml:space="preserve"> Главы Русско-Полянского</w:t>
      </w:r>
      <w:r w:rsidRPr="004F5119">
        <w:rPr>
          <w:rFonts w:ascii="Times New Roman" w:hAnsi="Times New Roman"/>
          <w:sz w:val="28"/>
          <w:szCs w:val="28"/>
        </w:rPr>
        <w:tab/>
      </w:r>
      <w:r w:rsidRPr="004F5119">
        <w:rPr>
          <w:rFonts w:ascii="Times New Roman" w:hAnsi="Times New Roman"/>
          <w:sz w:val="28"/>
          <w:szCs w:val="28"/>
        </w:rPr>
        <w:tab/>
        <w:t xml:space="preserve">Председатель Совета Русско-муниципального района </w:t>
      </w:r>
      <w:r w:rsidRPr="004F5119">
        <w:rPr>
          <w:rFonts w:ascii="Times New Roman" w:hAnsi="Times New Roman"/>
          <w:sz w:val="28"/>
          <w:szCs w:val="28"/>
        </w:rPr>
        <w:tab/>
      </w:r>
      <w:r w:rsidRPr="004F5119">
        <w:rPr>
          <w:rFonts w:ascii="Times New Roman" w:hAnsi="Times New Roman"/>
          <w:sz w:val="28"/>
          <w:szCs w:val="28"/>
        </w:rPr>
        <w:tab/>
      </w:r>
      <w:r w:rsidRPr="004F5119">
        <w:rPr>
          <w:rFonts w:ascii="Times New Roman" w:hAnsi="Times New Roman"/>
          <w:sz w:val="28"/>
          <w:szCs w:val="28"/>
        </w:rPr>
        <w:tab/>
        <w:t>Полянского муниципального</w:t>
      </w:r>
    </w:p>
    <w:p w:rsidR="00C85E57" w:rsidRPr="004F5119" w:rsidRDefault="00C85E57" w:rsidP="00C85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119">
        <w:rPr>
          <w:rFonts w:ascii="Times New Roman" w:hAnsi="Times New Roman"/>
          <w:sz w:val="28"/>
          <w:szCs w:val="28"/>
        </w:rPr>
        <w:t xml:space="preserve">Омской области   </w:t>
      </w:r>
      <w:r w:rsidRPr="004F5119">
        <w:rPr>
          <w:rFonts w:ascii="Times New Roman" w:hAnsi="Times New Roman"/>
          <w:sz w:val="28"/>
          <w:szCs w:val="28"/>
        </w:rPr>
        <w:tab/>
      </w:r>
      <w:r w:rsidRPr="004F5119">
        <w:rPr>
          <w:rFonts w:ascii="Times New Roman" w:hAnsi="Times New Roman"/>
          <w:sz w:val="28"/>
          <w:szCs w:val="28"/>
        </w:rPr>
        <w:tab/>
      </w:r>
      <w:r w:rsidRPr="004F5119">
        <w:rPr>
          <w:rFonts w:ascii="Times New Roman" w:hAnsi="Times New Roman"/>
          <w:sz w:val="28"/>
          <w:szCs w:val="28"/>
        </w:rPr>
        <w:tab/>
      </w:r>
      <w:r w:rsidRPr="004F5119">
        <w:rPr>
          <w:rFonts w:ascii="Times New Roman" w:hAnsi="Times New Roman"/>
          <w:sz w:val="28"/>
          <w:szCs w:val="28"/>
        </w:rPr>
        <w:tab/>
        <w:t xml:space="preserve">района Омской области      </w:t>
      </w:r>
    </w:p>
    <w:p w:rsidR="00C85E57" w:rsidRPr="004F5119" w:rsidRDefault="00C85E57" w:rsidP="00C85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119">
        <w:rPr>
          <w:rFonts w:ascii="Times New Roman" w:hAnsi="Times New Roman"/>
          <w:sz w:val="28"/>
          <w:szCs w:val="28"/>
        </w:rPr>
        <w:t xml:space="preserve">________________Е.В. Мурашов           ________________М.Л. </w:t>
      </w:r>
      <w:proofErr w:type="spellStart"/>
      <w:r w:rsidRPr="004F5119">
        <w:rPr>
          <w:rFonts w:ascii="Times New Roman" w:hAnsi="Times New Roman"/>
          <w:sz w:val="28"/>
          <w:szCs w:val="28"/>
        </w:rPr>
        <w:t>Канарейкина</w:t>
      </w:r>
      <w:proofErr w:type="spellEnd"/>
    </w:p>
    <w:p w:rsidR="006F2A41" w:rsidRPr="004F5119" w:rsidRDefault="006F2A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2A41" w:rsidRPr="004F5119" w:rsidRDefault="006F2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к Решению Совета Русско-Полянского</w:t>
      </w:r>
    </w:p>
    <w:p w:rsidR="006F2A41" w:rsidRPr="004F5119" w:rsidRDefault="006F2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6F2A41" w:rsidRPr="004F5119" w:rsidRDefault="006F2A41" w:rsidP="006F2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от ______________ N _______</w:t>
      </w:r>
    </w:p>
    <w:p w:rsidR="006F2A41" w:rsidRPr="004F5119" w:rsidRDefault="006F2A41" w:rsidP="006F2A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F2A41" w:rsidRPr="004F5119" w:rsidRDefault="006F2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 w:rsidRPr="004F5119">
        <w:rPr>
          <w:rFonts w:ascii="Times New Roman" w:hAnsi="Times New Roman" w:cs="Times New Roman"/>
          <w:sz w:val="28"/>
          <w:szCs w:val="28"/>
        </w:rPr>
        <w:t>ПОРЯДОК</w:t>
      </w:r>
    </w:p>
    <w:p w:rsidR="006F2A41" w:rsidRPr="004F5119" w:rsidRDefault="006F2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определения размера арендной платы за земельные участки,</w:t>
      </w:r>
    </w:p>
    <w:p w:rsidR="006F2A41" w:rsidRPr="004F5119" w:rsidRDefault="006F2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находящиеся в собственности Русско-Полянского муниципального</w:t>
      </w:r>
    </w:p>
    <w:p w:rsidR="006F2A41" w:rsidRPr="004F5119" w:rsidRDefault="006F2A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района Омской области предоставленные в аренду без торгов</w:t>
      </w:r>
    </w:p>
    <w:p w:rsidR="006F2A41" w:rsidRPr="004F5119" w:rsidRDefault="006F2A41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F2A41" w:rsidRPr="004F5119" w:rsidRDefault="006F2A41">
      <w:pPr>
        <w:pStyle w:val="ConsPlusNormal"/>
        <w:jc w:val="both"/>
        <w:rPr>
          <w:sz w:val="28"/>
          <w:szCs w:val="28"/>
        </w:rPr>
      </w:pP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определения размера арендной платы за земельные участки, находящиеся в собственности Русско-Полянского муниципального района Омской области предоставленные в аренду без торгов (далее - земельные участки).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2. Размер арендной платы при аренде земельных участков в расчете на год определяется одним из следующих способов: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1) на основании кадастровой стоимости земельных участков;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2) на основании рыночной стоимости права аренды земельного участка, определяемой в соответствии с законодательством Российской Федерации об оценочной деятельности.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4F5119">
        <w:rPr>
          <w:rFonts w:ascii="Times New Roman" w:hAnsi="Times New Roman" w:cs="Times New Roman"/>
          <w:sz w:val="28"/>
          <w:szCs w:val="28"/>
        </w:rPr>
        <w:t>3. Расчет размера арендной платы за использование земельных участков осуществляется на основании кадастровой стоимости земельного участка по формуле:</w:t>
      </w:r>
    </w:p>
    <w:p w:rsidR="006F2A41" w:rsidRPr="004F5119" w:rsidRDefault="006F2A41" w:rsidP="00A6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 xml:space="preserve">Ап = Кс x </w:t>
      </w:r>
      <w:proofErr w:type="spellStart"/>
      <w:r w:rsidRPr="004F5119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4F5119">
        <w:rPr>
          <w:rFonts w:ascii="Times New Roman" w:hAnsi="Times New Roman" w:cs="Times New Roman"/>
          <w:sz w:val="28"/>
          <w:szCs w:val="28"/>
        </w:rPr>
        <w:t>,</w:t>
      </w:r>
    </w:p>
    <w:p w:rsidR="006F2A41" w:rsidRPr="004F5119" w:rsidRDefault="006F2A41" w:rsidP="00A6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где: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Ап - размер годовой арендной платы;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участка;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119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4F5119">
        <w:rPr>
          <w:rFonts w:ascii="Times New Roman" w:hAnsi="Times New Roman" w:cs="Times New Roman"/>
          <w:sz w:val="28"/>
          <w:szCs w:val="28"/>
        </w:rPr>
        <w:t xml:space="preserve"> - экономически обоснованный коэффициент.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4F5119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4F5119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</w:t>
      </w: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110">
        <w:r w:rsidRPr="004F51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расчете размера арендной платы за земельный участок с различными видами разрешенного использования применяется максимальное значение </w:t>
      </w:r>
      <w:proofErr w:type="spellStart"/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>Кф</w:t>
      </w:r>
      <w:proofErr w:type="spellEnd"/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числа данных видов разрешенного использования.</w:t>
      </w:r>
    </w:p>
    <w:p w:rsidR="006F2A41" w:rsidRPr="004F5119" w:rsidRDefault="003E6105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F2A41"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Расчет размера арендной платы за использование земельных участков, предоставленных для строительства, в случае заключения договора аренды по основаниям </w:t>
      </w:r>
      <w:hyperlink r:id="rId8">
        <w:r w:rsidR="006F2A41" w:rsidRPr="004F51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 10 пункта 2 статьи 39.6</w:t>
        </w:r>
      </w:hyperlink>
      <w:r w:rsidR="006F2A41"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</w:t>
      </w:r>
      <w:hyperlink r:id="rId9">
        <w:r w:rsidR="006F2A41" w:rsidRPr="004F51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21 статьи 3</w:t>
        </w:r>
      </w:hyperlink>
      <w:r w:rsidR="006F2A41"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введении в действие Земельного кодекса Российской Федерации" осуществляется </w:t>
      </w:r>
      <w:r w:rsidR="006F2A41" w:rsidRPr="004F5119">
        <w:rPr>
          <w:rFonts w:ascii="Times New Roman" w:hAnsi="Times New Roman" w:cs="Times New Roman"/>
          <w:sz w:val="28"/>
          <w:szCs w:val="28"/>
        </w:rPr>
        <w:t>на основании кадастровой стоимости земельного участка по формуле:</w:t>
      </w:r>
    </w:p>
    <w:p w:rsidR="006F2A41" w:rsidRPr="004F5119" w:rsidRDefault="006F2A41" w:rsidP="00A6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A41" w:rsidRPr="004F5119" w:rsidRDefault="006F2A41" w:rsidP="00A67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 xml:space="preserve">Ап = Кс x </w:t>
      </w:r>
      <w:proofErr w:type="spellStart"/>
      <w:r w:rsidRPr="004F5119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4F5119">
        <w:rPr>
          <w:rFonts w:ascii="Times New Roman" w:hAnsi="Times New Roman" w:cs="Times New Roman"/>
          <w:sz w:val="28"/>
          <w:szCs w:val="28"/>
        </w:rPr>
        <w:t xml:space="preserve"> x Кд,</w:t>
      </w:r>
    </w:p>
    <w:p w:rsidR="006F2A41" w:rsidRPr="004F5119" w:rsidRDefault="006F2A41" w:rsidP="00A6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Ап - размер годовой арендной платы;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участка;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5119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4F5119">
        <w:rPr>
          <w:rFonts w:ascii="Times New Roman" w:hAnsi="Times New Roman" w:cs="Times New Roman"/>
          <w:sz w:val="28"/>
          <w:szCs w:val="28"/>
        </w:rPr>
        <w:t xml:space="preserve"> - экономически обоснованный коэффициент.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 xml:space="preserve">Значение </w:t>
      </w:r>
      <w:proofErr w:type="spellStart"/>
      <w:r w:rsidRPr="004F5119">
        <w:rPr>
          <w:rFonts w:ascii="Times New Roman" w:hAnsi="Times New Roman" w:cs="Times New Roman"/>
          <w:sz w:val="28"/>
          <w:szCs w:val="28"/>
        </w:rPr>
        <w:t>Кф</w:t>
      </w:r>
      <w:proofErr w:type="spellEnd"/>
      <w:r w:rsidRPr="004F5119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</w:t>
      </w:r>
      <w:hyperlink w:anchor="P110">
        <w:r w:rsidRPr="004F51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Порядку;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Кд - поправочный коэффициент.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Значение Кд определяется решением Совета Русско-Полянского муниципального района Омской области, исходя из принципа экономической обоснованности, и не может быть меньше 1. В случае если соответствующее решение не принято, значение Кд признается равным 1.</w:t>
      </w:r>
    </w:p>
    <w:p w:rsidR="006F2A41" w:rsidRPr="004F5119" w:rsidRDefault="003E6105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5</w:t>
      </w:r>
      <w:r w:rsidR="006F2A41" w:rsidRPr="004F5119">
        <w:rPr>
          <w:rFonts w:ascii="Times New Roman" w:hAnsi="Times New Roman" w:cs="Times New Roman"/>
          <w:sz w:val="28"/>
          <w:szCs w:val="28"/>
        </w:rPr>
        <w:t>. Расчет размера арендной платы за использование земельных участков, предоставленных для жилищного строительства (за исключением индивидуального жилищного строительства</w:t>
      </w:r>
      <w:r w:rsidR="00A6740F" w:rsidRPr="004F5119">
        <w:rPr>
          <w:rFonts w:ascii="Times New Roman" w:hAnsi="Times New Roman" w:cs="Times New Roman"/>
          <w:sz w:val="28"/>
          <w:szCs w:val="28"/>
        </w:rPr>
        <w:t>)</w:t>
      </w:r>
      <w:r w:rsidR="006F2A41" w:rsidRPr="004F5119">
        <w:rPr>
          <w:rFonts w:ascii="Times New Roman" w:hAnsi="Times New Roman" w:cs="Times New Roman"/>
          <w:sz w:val="28"/>
          <w:szCs w:val="28"/>
        </w:rPr>
        <w:t>, осуществляется на основании кадастровой стоимости земельного участка по формуле:</w:t>
      </w:r>
    </w:p>
    <w:p w:rsidR="006F2A41" w:rsidRPr="004F5119" w:rsidRDefault="006F2A41" w:rsidP="00A6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Ап = Кс x Кл,</w:t>
      </w:r>
    </w:p>
    <w:p w:rsidR="006F2A41" w:rsidRPr="004F5119" w:rsidRDefault="006F2A41" w:rsidP="00A674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где: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Ап - размер годовой арендной платы;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участка;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Кл - льготный коэффициент.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 xml:space="preserve">Значение коэффициента Кл устанавливается в размере 0,6% на срок до восьми лет (включительно) начиная с даты заключения договора аренды земельного участка для жилищного строительства. По истечении указанного срока расчет размера арендной платы осуществляется в соответствии с </w:t>
      </w:r>
      <w:hyperlink w:anchor="P63">
        <w:r w:rsidRPr="004F51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</w:t>
        </w:r>
      </w:hyperlink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Течение срока, предусмотренного абзацем седьмым настоящего пункта, не прерывается в случаях заключения договоров аренды по основаниям, предусмотренным </w:t>
      </w:r>
      <w:hyperlink r:id="rId10">
        <w:r w:rsidRPr="004F51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статьи 11.8</w:t>
        </w:r>
      </w:hyperlink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>
        <w:r w:rsidRPr="004F51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подпунктами 5</w:t>
        </w:r>
      </w:hyperlink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>
        <w:r w:rsidRPr="004F5119">
          <w:rPr>
            <w:rFonts w:ascii="Times New Roman" w:hAnsi="Times New Roman" w:cs="Times New Roman"/>
            <w:color w:val="000000" w:themeColor="text1"/>
            <w:sz w:val="28"/>
            <w:szCs w:val="28"/>
          </w:rPr>
          <w:t>10 пункта 2 статьи 39.6</w:t>
        </w:r>
      </w:hyperlink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</w:t>
      </w:r>
      <w:hyperlink r:id="rId13">
        <w:r w:rsidRPr="004F511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21 статьи 3</w:t>
        </w:r>
      </w:hyperlink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"О введении в действие Земельного кодекса Российской Федерации".</w:t>
      </w:r>
    </w:p>
    <w:p w:rsidR="006F2A41" w:rsidRPr="004F5119" w:rsidRDefault="003E6105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6</w:t>
      </w:r>
      <w:r w:rsidR="006F2A41" w:rsidRPr="004F5119">
        <w:rPr>
          <w:rFonts w:ascii="Times New Roman" w:hAnsi="Times New Roman" w:cs="Times New Roman"/>
          <w:sz w:val="28"/>
          <w:szCs w:val="28"/>
        </w:rPr>
        <w:t>. Для земельных участков, отнесенных к территориям общего пользования (в том числе к площадям, улицам, проездам, набережным, береговым полосам водных объектов общего пользования, скверам, бульварам) и не имеющих иного вида разрешенного использования, размер арендной платы устанавливается в размере величины рыночной стоимости права аренды земельного участка, определяемой в соответствии с законодательством Российской Федерации об оценочной деятельности.</w:t>
      </w:r>
    </w:p>
    <w:p w:rsidR="006F2A41" w:rsidRPr="004F5119" w:rsidRDefault="003E6105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7</w:t>
      </w:r>
      <w:r w:rsidR="006F2A41" w:rsidRPr="004F5119">
        <w:rPr>
          <w:rFonts w:ascii="Times New Roman" w:hAnsi="Times New Roman" w:cs="Times New Roman"/>
          <w:sz w:val="28"/>
          <w:szCs w:val="28"/>
        </w:rPr>
        <w:t>. Размер арендной платы изменяется в соответствии с законодательством в одностороннем порядке по требованию арендодателя в следующих случаях: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1) изменение кадастровой стоимости земельного участка с перерасчетом размера арендной платы по состоянию на 1 января года, следующего за годом, в котором произошло изменение кадастровой стоимости;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lastRenderedPageBreak/>
        <w:t>2) изменение рыночной стоимости земельного участка с перерасчетом размера арендной платы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платы;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индексация размера арендной платы на уровень инфляции в соответствии с </w:t>
      </w:r>
      <w:hyperlink w:anchor="P92">
        <w:r w:rsidRPr="004F5119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</w:hyperlink>
      <w:r w:rsidR="003E6105"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F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5119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4) изменение нормативных правовых актов Российской Федерации, нормативных правовых актов Омской области, нормативных правовых актов Русско-Полянского муниципального района Омской области, определяющих исчисление размера арендной платы, порядок и условия ее внесения с момента вступления в силу соответствующих нормативных правовых актов.</w:t>
      </w:r>
    </w:p>
    <w:p w:rsidR="006F2A41" w:rsidRPr="004F5119" w:rsidRDefault="003E6105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4F5119">
        <w:rPr>
          <w:rFonts w:ascii="Times New Roman" w:hAnsi="Times New Roman" w:cs="Times New Roman"/>
          <w:sz w:val="28"/>
          <w:szCs w:val="28"/>
        </w:rPr>
        <w:t>8</w:t>
      </w:r>
      <w:r w:rsidR="006F2A41" w:rsidRPr="004F5119">
        <w:rPr>
          <w:rFonts w:ascii="Times New Roman" w:hAnsi="Times New Roman" w:cs="Times New Roman"/>
          <w:sz w:val="28"/>
          <w:szCs w:val="28"/>
        </w:rPr>
        <w:t>. При заключении договора аренды земельного участка Комитет по управлению имуществом при Администрации Русско-Полянского муниципального района Омской области, уполномоченный в соответствии с законодательством на распоряжение земельным участком, предусматривает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6F2A41" w:rsidRPr="004F5119" w:rsidRDefault="006F2A41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Индексация арендной платы на размер уровня инфляции не производится в год изменения размера арендной платы в связи с изменением кадастровой или рыночной стоимости земельного участка.</w:t>
      </w:r>
    </w:p>
    <w:p w:rsidR="006F2A41" w:rsidRPr="004F5119" w:rsidRDefault="003E6105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9</w:t>
      </w:r>
      <w:r w:rsidR="006F2A41" w:rsidRPr="004F5119">
        <w:rPr>
          <w:rFonts w:ascii="Times New Roman" w:hAnsi="Times New Roman" w:cs="Times New Roman"/>
          <w:sz w:val="28"/>
          <w:szCs w:val="28"/>
        </w:rPr>
        <w:t>. В договоре аренды земельного участка, в соответствии с которым арендная плата рассчитана на основании величины рыночной стоимости права аренды земельного участка, Комитет по управлению имуществом при Администрации Русско-Полянского муниципального района Омской области, уполномоченный в соответствии с законодательством на распоряжение земельным участком, предусматривает возможность изменения арендной платы в связи с изменением рыночной стоимости земельного участка, но не чаще чем один раз в три года.</w:t>
      </w:r>
    </w:p>
    <w:p w:rsidR="006F2A41" w:rsidRPr="004F5119" w:rsidRDefault="003E6105" w:rsidP="00A674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119">
        <w:rPr>
          <w:rFonts w:ascii="Times New Roman" w:hAnsi="Times New Roman" w:cs="Times New Roman"/>
          <w:sz w:val="28"/>
          <w:szCs w:val="28"/>
        </w:rPr>
        <w:t>10</w:t>
      </w:r>
      <w:r w:rsidR="006F2A41" w:rsidRPr="004F5119">
        <w:rPr>
          <w:rFonts w:ascii="Times New Roman" w:hAnsi="Times New Roman" w:cs="Times New Roman"/>
          <w:sz w:val="28"/>
          <w:szCs w:val="28"/>
        </w:rPr>
        <w:t>. Если на стороне арендатора земельного участка выступают несколько лиц, являющихся правообладателями помещений в зданиях, сооружениях, расположенных на неделимом земельном участке, размер арендной платы за использование земельного участка определяется для каждого из них пропорционально размеру принадлежащей ему доли в праве на указанные объекты недвижимого имущества.</w:t>
      </w:r>
    </w:p>
    <w:p w:rsidR="006F2A41" w:rsidRPr="00C85E57" w:rsidRDefault="006F2A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1" w:rsidRPr="00C85E57" w:rsidRDefault="006F2A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1" w:rsidRPr="00C85E57" w:rsidRDefault="006F2A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1" w:rsidRPr="00C85E57" w:rsidRDefault="006F2A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F2A41" w:rsidRPr="00C85E57" w:rsidRDefault="006F2A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05F46" w:rsidRPr="00C85E57" w:rsidRDefault="00705F4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  <w:sectPr w:rsidR="00705F46" w:rsidRPr="00C85E57" w:rsidSect="006F2A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4" w:name="P110"/>
      <w:bookmarkEnd w:id="4"/>
    </w:p>
    <w:p w:rsidR="00DD77A3" w:rsidRPr="00C42127" w:rsidRDefault="00DD77A3" w:rsidP="00DD77A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Pr="00C42127">
        <w:rPr>
          <w:rFonts w:ascii="Times New Roman" w:hAnsi="Times New Roman" w:cs="Times New Roman"/>
          <w:sz w:val="28"/>
          <w:szCs w:val="28"/>
        </w:rPr>
        <w:t>иложение</w:t>
      </w:r>
    </w:p>
    <w:p w:rsidR="00DD77A3" w:rsidRPr="00C42127" w:rsidRDefault="00DD77A3" w:rsidP="00DD77A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42127">
        <w:rPr>
          <w:rFonts w:ascii="Times New Roman" w:hAnsi="Times New Roman" w:cs="Times New Roman"/>
          <w:b w:val="0"/>
          <w:sz w:val="28"/>
          <w:szCs w:val="28"/>
        </w:rPr>
        <w:t xml:space="preserve">к Порядку определения размера арендной </w:t>
      </w:r>
    </w:p>
    <w:p w:rsidR="00DD77A3" w:rsidRPr="00C42127" w:rsidRDefault="00DD77A3" w:rsidP="00DD77A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42127">
        <w:rPr>
          <w:rFonts w:ascii="Times New Roman" w:hAnsi="Times New Roman" w:cs="Times New Roman"/>
          <w:b w:val="0"/>
          <w:sz w:val="28"/>
          <w:szCs w:val="28"/>
        </w:rPr>
        <w:t>платы за земельные участки, находящиеся в</w:t>
      </w:r>
    </w:p>
    <w:p w:rsidR="00DD77A3" w:rsidRDefault="00DD77A3" w:rsidP="00DD77A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42127">
        <w:rPr>
          <w:rFonts w:ascii="Times New Roman" w:hAnsi="Times New Roman" w:cs="Times New Roman"/>
          <w:b w:val="0"/>
          <w:sz w:val="28"/>
          <w:szCs w:val="28"/>
        </w:rPr>
        <w:t xml:space="preserve"> собственности Русско-Полянского </w:t>
      </w:r>
    </w:p>
    <w:p w:rsidR="00DD77A3" w:rsidRPr="00C42127" w:rsidRDefault="00DD77A3" w:rsidP="00DD77A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42127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2127">
        <w:rPr>
          <w:rFonts w:ascii="Times New Roman" w:hAnsi="Times New Roman" w:cs="Times New Roman"/>
          <w:b w:val="0"/>
          <w:sz w:val="28"/>
          <w:szCs w:val="28"/>
        </w:rPr>
        <w:t>района Омской области</w:t>
      </w:r>
    </w:p>
    <w:p w:rsidR="00DD77A3" w:rsidRPr="00C42127" w:rsidRDefault="00DD77A3" w:rsidP="00DD77A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42127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предоставленные в аренду без торгов</w:t>
      </w:r>
    </w:p>
    <w:p w:rsidR="00DD77A3" w:rsidRPr="00C42127" w:rsidRDefault="00DD77A3" w:rsidP="00DD77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D77A3" w:rsidRPr="00C42127" w:rsidRDefault="00DD77A3" w:rsidP="00DD77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2127">
        <w:rPr>
          <w:rFonts w:ascii="Times New Roman" w:hAnsi="Times New Roman" w:cs="Times New Roman"/>
          <w:sz w:val="28"/>
          <w:szCs w:val="28"/>
        </w:rPr>
        <w:t>ЗНАЧЕНИЕ КОЭФФИЦИЕНТА,</w:t>
      </w:r>
    </w:p>
    <w:p w:rsidR="00DD77A3" w:rsidRPr="00C42127" w:rsidRDefault="00DD77A3" w:rsidP="00DD77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2127">
        <w:rPr>
          <w:rFonts w:ascii="Times New Roman" w:hAnsi="Times New Roman" w:cs="Times New Roman"/>
          <w:sz w:val="28"/>
          <w:szCs w:val="28"/>
        </w:rPr>
        <w:t>применяемого для расчета размера арендной платы</w:t>
      </w:r>
    </w:p>
    <w:p w:rsidR="00DD77A3" w:rsidRPr="00C42127" w:rsidRDefault="00DD77A3" w:rsidP="00DD77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2385"/>
        <w:gridCol w:w="2268"/>
      </w:tblGrid>
      <w:tr w:rsidR="00DD77A3" w:rsidRPr="00C42127" w:rsidTr="003779AC">
        <w:tc>
          <w:tcPr>
            <w:tcW w:w="510" w:type="dxa"/>
          </w:tcPr>
          <w:p w:rsidR="00DD77A3" w:rsidRPr="00C42127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12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2385" w:type="dxa"/>
          </w:tcPr>
          <w:p w:rsidR="00DD77A3" w:rsidRPr="00C42127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127">
              <w:rPr>
                <w:rFonts w:ascii="Times New Roman" w:hAnsi="Times New Roman" w:cs="Times New Roman"/>
                <w:sz w:val="28"/>
                <w:szCs w:val="28"/>
              </w:rPr>
              <w:t>Наименование вида разрешенного использования</w:t>
            </w:r>
          </w:p>
        </w:tc>
        <w:tc>
          <w:tcPr>
            <w:tcW w:w="2268" w:type="dxa"/>
          </w:tcPr>
          <w:p w:rsidR="00DD77A3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127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</w:p>
          <w:p w:rsidR="00DD77A3" w:rsidRPr="00C42127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127">
              <w:rPr>
                <w:rFonts w:ascii="Times New Roman" w:hAnsi="Times New Roman" w:cs="Times New Roman"/>
                <w:sz w:val="28"/>
                <w:szCs w:val="28"/>
              </w:rPr>
              <w:t>коэффициента, %</w:t>
            </w:r>
          </w:p>
        </w:tc>
      </w:tr>
      <w:tr w:rsidR="00DD77A3" w:rsidRPr="004F5119" w:rsidTr="003779AC">
        <w:tc>
          <w:tcPr>
            <w:tcW w:w="510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85" w:type="dxa"/>
          </w:tcPr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предназначенные для размещения домов малоэтажной, </w:t>
            </w:r>
            <w:proofErr w:type="spellStart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среднеэтажной</w:t>
            </w:r>
            <w:proofErr w:type="spellEnd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 и многоэтажной жилой застройки, в том числе: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малоэтажного многоквартирного жилого дома (дом, пригодный для постоянного проживания, высотой до 4 этажей, включая мансардный); разведения декоративных и плодовых деревьев, овощных и ягодных культур; размещения индивидуальных гаражей и иных вспомогательных сооружений; обустройства спортивных и детских площадок, площадок отдыха; размещения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 благоустройства и озеленения; размещения подземных гаражей и автостоянок; обустройства спортивных и детских площадок, площадок отдыха; размещения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размещения жилых домов, предназначенных для разделения на квартиры, каждая из которых </w:t>
            </w: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благоустройства и озеленения придомовых территорий; обустройства спортивных и детских площадок, хозяйственных площадок; размещения подземных гаражей и наземных автостоянок, размещения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общей площади дома</w:t>
            </w:r>
          </w:p>
        </w:tc>
        <w:tc>
          <w:tcPr>
            <w:tcW w:w="2268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2,6</w:t>
            </w:r>
          </w:p>
        </w:tc>
      </w:tr>
      <w:tr w:rsidR="00DD77A3" w:rsidRPr="004F5119" w:rsidTr="003779AC">
        <w:tc>
          <w:tcPr>
            <w:tcW w:w="510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85" w:type="dxa"/>
          </w:tcPr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домов индивидуальной жилой застройки, в том числе: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размещения индивидуального жилого дома (дом, пригодный для постоянного проживания, высотой не выше трех надземных этажей); выращивания плодовых, ягодных, овощных, бахчевых или иных </w:t>
            </w:r>
            <w:proofErr w:type="gramStart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декоративных</w:t>
            </w:r>
            <w:proofErr w:type="gramEnd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 или сельскохозяйственных культур; размещения индивидуальных гаражей и подсобных сооружений;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производства сельскохозяйственной продукции; размещения гаража и иных вспомогательных сооружений; содержания сельскохозяйственных животных;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разведения декоративных и плодовых деревьев, овощных и ягодных культур; размещения индивидуальных гаражей и иных вспомогательных сооружений; обустройства спортивных и детских площадок, площадок отдыха</w:t>
            </w:r>
          </w:p>
        </w:tc>
        <w:tc>
          <w:tcPr>
            <w:tcW w:w="2268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DD77A3" w:rsidRPr="004F5119" w:rsidTr="003779AC">
        <w:tc>
          <w:tcPr>
            <w:tcW w:w="510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85" w:type="dxa"/>
          </w:tcPr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гаражей и автостоянок, в том числе: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181"/>
            <w:bookmarkEnd w:id="5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моек;</w:t>
            </w:r>
          </w:p>
          <w:p w:rsidR="00DD77A3" w:rsidRPr="004F5119" w:rsidRDefault="00DD77A3" w:rsidP="004F511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размещения постоянных или временных гаражей с несколькими стояночными местами, стоянок (парковок), гаражей, в том числе многоярусных</w:t>
            </w:r>
          </w:p>
        </w:tc>
        <w:tc>
          <w:tcPr>
            <w:tcW w:w="2268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2,5</w:t>
            </w:r>
          </w:p>
        </w:tc>
      </w:tr>
      <w:tr w:rsidR="00DD77A3" w:rsidRPr="004F5119" w:rsidTr="003779AC">
        <w:tc>
          <w:tcPr>
            <w:tcW w:w="510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85" w:type="dxa"/>
          </w:tcPr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дачного строительства, садоводства и огородничества, в том числе: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осуществления деятельности, связанной с выращиванием ягодных, овощных, бахчевых или иных сельскохозяйственных культур и картофеля; размещения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осуществления деятельности, связанной с выращиванием плодовых, ягодных, овощных, бахчевых или иных сельскохозяйственных культур и картофеля; размещения садового дома, предназначенного для отдыха и не подлежащего разделу на квартиры; размещения хозяйственных строений и сооружений;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жилого дачного дома (не предназначенного для раздела на квартиры, пригодного для отдыха и проживания, высотой не выше трех надземных этажей); осуществления деятельности, связанной с выращиванием плодовых, ягодных, овощных, бахчевых или иных сельскохозяйственных культур и картофеля; размещения хозяйственных строений и сооружений</w:t>
            </w:r>
          </w:p>
        </w:tc>
        <w:tc>
          <w:tcPr>
            <w:tcW w:w="2268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DD77A3" w:rsidRPr="004F5119" w:rsidTr="003779AC">
        <w:tc>
          <w:tcPr>
            <w:tcW w:w="510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85" w:type="dxa"/>
          </w:tcPr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питания, бытового обслуживания, автозаправочных и газонаполнительных станций, предприятий автосервиса, в том числе: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размещения гаражей и (или) стоянок для автомобилей сотрудников и посетителей торгового центра; размещения объектов капитального строительства общей площадью свыше 5000 </w:t>
            </w:r>
            <w:proofErr w:type="spellStart"/>
            <w:proofErr w:type="gramStart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 в целях размещения одной или нескольких организаций, осуществляющих продажу товаров и (или) оказание услуг в соответствии с содержанием следующих видов разрешенного использования: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гостиниц, а также иных зданий, используемых в целях извлечения предпринимательской выгоды из предоставления жилого помещения для временного проживания в них;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предназначенных для развлечения;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постоянных или временных гаражей, стоянок для хранения служебного автотранспорта, используемого в целях обеспечения удовлетворения бытовых, социальных и духовных потребностей человека, в целях извлечения прибыли на основании торговой, банковской и иной предпринимательской деятельности, а также для стоянки и хранения транспортных средств общего пользования, в том числе в депо;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размещения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proofErr w:type="gramStart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; размещения гаражей и (или) стоянок для автомобилей сотрудников и посетителей рынка;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размещения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proofErr w:type="gramStart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DD77A3" w:rsidRPr="004F5119" w:rsidRDefault="00DD77A3" w:rsidP="00B87D4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автозаправочных станций (бензиновых, газовых); размещения магазинов сопутствующей торговли, зданий для организации общественного питания в качестве объектов придорожного сервиса; предоставления гостиничных услуг в качестве придорожного сервиса; размещения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2268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5,9</w:t>
            </w:r>
          </w:p>
        </w:tc>
      </w:tr>
      <w:tr w:rsidR="00DD77A3" w:rsidRPr="004F5119" w:rsidTr="003779AC">
        <w:tc>
          <w:tcPr>
            <w:tcW w:w="510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85" w:type="dxa"/>
          </w:tcPr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гостиниц, в том числе;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сооружений к инженерным сетям, находящимся на земельном участке или на земельных участках, имеющих инженерные сооружения, предназначенных для общего пользования;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размещения гостиниц, а также иных зданий, используемых с целью извлечения предпринимательской </w:t>
            </w: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выгоды из предоставления жилого помещения для временного проживания в них</w:t>
            </w:r>
          </w:p>
        </w:tc>
        <w:tc>
          <w:tcPr>
            <w:tcW w:w="2268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4,5</w:t>
            </w:r>
          </w:p>
        </w:tc>
      </w:tr>
      <w:tr w:rsidR="00DD77A3" w:rsidRPr="004F5119" w:rsidTr="003779AC">
        <w:tc>
          <w:tcPr>
            <w:tcW w:w="510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85" w:type="dxa"/>
          </w:tcPr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офисных зданий делового и коммерческого назначения, в том числе: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2268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DD77A3" w:rsidRPr="004F5119" w:rsidTr="003779AC">
        <w:tc>
          <w:tcPr>
            <w:tcW w:w="510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85" w:type="dxa"/>
          </w:tcPr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объектов рекреационного и лечебно-оздоровительного назначения, в том числе: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размещения баз и палаточных лагерей для проведения походов и экскурсий по ознакомлению с природой, пеших и конных прогулок, устройство троп и дорожек, размещения щитов с познавательными сведениями об окружающей природной среде; осуществления необходимых природоохранных и </w:t>
            </w:r>
            <w:proofErr w:type="spellStart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природовосстановительных</w:t>
            </w:r>
            <w:proofErr w:type="spellEnd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детских лагерей;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обустройства мест охоты и рыбалки, в том числе размещения дома охотника или рыболова, сооружений, необходимых для восстановления и поддержания поголо</w:t>
            </w:r>
            <w:r w:rsidR="004F5119">
              <w:rPr>
                <w:rFonts w:ascii="Times New Roman" w:hAnsi="Times New Roman" w:cs="Times New Roman"/>
                <w:sz w:val="28"/>
                <w:szCs w:val="28"/>
              </w:rPr>
              <w:t>вья зверей или количества рыбы</w:t>
            </w:r>
          </w:p>
        </w:tc>
        <w:tc>
          <w:tcPr>
            <w:tcW w:w="2268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DD77A3" w:rsidRPr="004F5119" w:rsidTr="003779AC">
        <w:tc>
          <w:tcPr>
            <w:tcW w:w="510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385" w:type="dxa"/>
          </w:tcPr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(за исключением автозаправочных и газонаполнительных станций, предприятий автосервиса, гаражей и автостоянок), объектов связи, а также земельные участки, предназначенные для: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зданий, сооружений, используемых для производства, хранения, первичной и глубокой переработки сельскохозяйственной продукции;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размещения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</w:t>
            </w: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технического оборудования, используемого для ведения сельского хозяйства;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зданий и сооружений, размещенных в целях обеспечения физических и юридических лиц коммунальными услугами;</w:t>
            </w:r>
          </w:p>
        </w:tc>
        <w:tc>
          <w:tcPr>
            <w:tcW w:w="2268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3,0</w:t>
            </w:r>
          </w:p>
        </w:tc>
      </w:tr>
      <w:tr w:rsidR="00DD77A3" w:rsidRPr="004F5119" w:rsidTr="003779AC">
        <w:tc>
          <w:tcPr>
            <w:tcW w:w="510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85" w:type="dxa"/>
          </w:tcPr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электростанций, обслуживающих их сооружений и объектов, а также;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зоны, размещение которых предусмотрено следующими видами разрешенного использования: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 в целях обеспечения физических и юридических лиц коммунальными услугами;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зданий, предназначенных для оказания гражданам социальной помощи;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гражданам медицинской помощи;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оказания гражданам </w:t>
            </w: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сооружений, предназначенных для размещения объектов культуры;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зданий и сооружений религиозного использования;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строительства, предназначенных для оказания ветеринарных услуг без содержания животных;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в целях размещения объектов управленческой деятельности, не связанной с государственным или муниципальным управлением и оказанием услуг, а также в целях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</w:t>
            </w:r>
            <w:proofErr w:type="spellStart"/>
            <w:proofErr w:type="gramStart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; размещение гаражей и (или) стоянок для автомобилей сотрудников и посетителей рынка;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proofErr w:type="gramStart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размещение гостиниц, а также иных зданий, используемых в целях извлечения предпринимательской выгоды из предоставления жилого помещения для временного проживания в них;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обеспечения удовлетворения бытовых, социальных и духовных потребностей </w:t>
            </w: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человека, в целях извлечения прибыли на основании торговой, банковской и иной предпринимательской деятельности, а также для стоянки и хранения транспортных средств общего пользования, в том числе в депо;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</w:t>
            </w:r>
            <w:r w:rsidR="00064DF7">
              <w:rPr>
                <w:rFonts w:ascii="Times New Roman" w:hAnsi="Times New Roman" w:cs="Times New Roman"/>
                <w:sz w:val="28"/>
                <w:szCs w:val="28"/>
              </w:rPr>
              <w:t>ых услуг);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гидроэнергетики, тепловых станций и других электростанций, размещения обслуживающих и вспомогательных для электростанций сооружений (</w:t>
            </w:r>
            <w:proofErr w:type="spellStart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золоотвалов</w:t>
            </w:r>
            <w:proofErr w:type="spellEnd"/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, гидротехнических сооружений); размещения объектов электросетевого хозяйства, за исключением объектов энергетики, размещение которых предусмотрено абзацем восемнадцатым настоящей строки;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веществ; размещения обслуживающих и вспомогательных для электростанций сооружений; размещения объектов электросетевого хозяйства, обслуживающих атомные электростанции</w:t>
            </w:r>
          </w:p>
        </w:tc>
        <w:tc>
          <w:tcPr>
            <w:tcW w:w="2268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2,8</w:t>
            </w:r>
          </w:p>
        </w:tc>
      </w:tr>
      <w:tr w:rsidR="00DD77A3" w:rsidRPr="004F5119" w:rsidTr="003779AC">
        <w:tc>
          <w:tcPr>
            <w:tcW w:w="510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2385" w:type="dxa"/>
          </w:tcPr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Земельные участки, относящиеся к землям сельскохозяйственного назначения, а также предназначенные для сельскохозяйственного использования, в том числе: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осуществления хозяйственной деятельности, связанной с выращиванием сельскохозяйственных культур;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осуществления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- осуществления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</w:t>
            </w: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культур, в том числе с использованием теплиц;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осуществления хозяйственной деятельности, в том числе на сельскохозяйственных угодьях, связанн</w:t>
            </w:r>
            <w:r w:rsidR="00032173">
              <w:rPr>
                <w:rFonts w:ascii="Times New Roman" w:hAnsi="Times New Roman" w:cs="Times New Roman"/>
                <w:sz w:val="28"/>
                <w:szCs w:val="28"/>
              </w:rPr>
              <w:t>ой с выращиванием льна, конопли</w:t>
            </w:r>
          </w:p>
        </w:tc>
        <w:tc>
          <w:tcPr>
            <w:tcW w:w="2268" w:type="dxa"/>
          </w:tcPr>
          <w:p w:rsidR="0003217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2,74</w:t>
            </w:r>
            <w:r w:rsidR="000321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32173" w:rsidRPr="004F5119" w:rsidTr="003779AC">
        <w:tc>
          <w:tcPr>
            <w:tcW w:w="510" w:type="dxa"/>
          </w:tcPr>
          <w:p w:rsidR="00032173" w:rsidRPr="004F5119" w:rsidRDefault="0003217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385" w:type="dxa"/>
          </w:tcPr>
          <w:p w:rsidR="00032173" w:rsidRPr="004F5119" w:rsidRDefault="00032173" w:rsidP="00032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Земельные участки, относящиеся к землям сельскохозяйственного назначения, а также предназначенные для сельскохозяйственного использования, в том числе:</w:t>
            </w:r>
          </w:p>
          <w:p w:rsidR="00032173" w:rsidRPr="004F5119" w:rsidRDefault="00032173" w:rsidP="00032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осуществления хозяйственной деятельности, связанной с производством продукции животноводства, в том числе сенокошения, выпаса сельскохозяйственных животных, разведения племенных животных, производства и использования племенной продукции (материала), размещения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продукции;</w:t>
            </w:r>
          </w:p>
          <w:p w:rsidR="00032173" w:rsidRPr="004F5119" w:rsidRDefault="00032173" w:rsidP="00032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осуществления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сенокошения, выпаса сельскохозяйственных животных, производства кормов, размещения зданий, сооружений, используемых для содержания и разведения сельскохозяйственных животных; разведения племенных животных, производства и использования племенной продукции (материала);</w:t>
            </w:r>
          </w:p>
          <w:p w:rsidR="00032173" w:rsidRPr="004F5119" w:rsidRDefault="00032173" w:rsidP="00032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осуществления хозяйственной деятельности, связанной с разведением домашних пород птиц, в том числе водоплавающих; размещения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разведения племенных животных, производства и использования племенной продукции (материала);</w:t>
            </w:r>
          </w:p>
          <w:p w:rsidR="00032173" w:rsidRPr="004F5119" w:rsidRDefault="00032173" w:rsidP="00032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осуществления хозяйственной деятельности, связанной с разведением свиней; размещения зданий, сооружений, используемых для содержания и разведения животных, производства, хранения и первичной переработки продукции; разведения племенных животных, производства и использования племенной продукции (материала);</w:t>
            </w:r>
          </w:p>
          <w:p w:rsidR="00032173" w:rsidRPr="004F5119" w:rsidRDefault="00032173" w:rsidP="00032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осуществления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размещения ульев, иных объектов и оборудования, необходимого для пчеловодства и разведения иных полезных насекомых; размещения сооружений, используемых для хранения и первичной переработки продукции пчеловодства;</w:t>
            </w:r>
          </w:p>
          <w:p w:rsidR="00032173" w:rsidRPr="004F5119" w:rsidRDefault="00032173" w:rsidP="00032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производства сельскохозяйственной продукции без права возведения объектов капитального строительства;</w:t>
            </w:r>
          </w:p>
          <w:p w:rsidR="00032173" w:rsidRPr="004F5119" w:rsidRDefault="00032173" w:rsidP="000321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размещения сооружений, необходимых для указанных видов сельскохозяйственного производства</w:t>
            </w:r>
          </w:p>
        </w:tc>
        <w:tc>
          <w:tcPr>
            <w:tcW w:w="2268" w:type="dxa"/>
          </w:tcPr>
          <w:p w:rsidR="00032173" w:rsidRPr="004F5119" w:rsidRDefault="0003217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1,1</w:t>
            </w:r>
          </w:p>
        </w:tc>
      </w:tr>
      <w:tr w:rsidR="00DD77A3" w:rsidRPr="004F5119" w:rsidTr="003779AC">
        <w:tc>
          <w:tcPr>
            <w:tcW w:w="510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385" w:type="dxa"/>
          </w:tcPr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религии, в том числе: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осуществления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размещения коллекций генетических ресурсов растений;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размещения объектов капитального строительства для размещения отделений почты и телеграфа; размещения объектов капитального строительства для размещения общественных некоммерческих организаций: благотворительных организаций, клубов по интересам;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оказания гражданам медицинской помощи;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размещения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размещения станций </w:t>
            </w: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скорой помощи;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устройства площадок для празднеств и гуляний; размещения зданий и сооружений для размещения цирков, зверинцев, зоопарков, океанариумов;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размещения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размещения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размещения объектов капитального строительства, предназначенных для размещения органов управления политических партий, </w:t>
            </w: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профессиональных и отраслевых союзов, творческих союзов и иных общественных объединений граждан по отраслевому или политическому признаку; размещения объектов капитального строительства для дипломатических представительств иностранных государств и консульских учреждений в Российской Федерации;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 для проведения научных исследований и изысканий, испытаний опытных промышленных 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наблюдения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оказания ветеринарных услуг без содержания животных;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объектов капитального строительства, предназначенных для оказания ветеринарных услуг в стационаре; размещения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размещения объектов капитального строительства, предназначенных для организации гостиниц для животных;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 xml:space="preserve">-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</w:t>
            </w: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t>- размещения спортивных баз и лагерей;</w:t>
            </w:r>
          </w:p>
          <w:p w:rsidR="00DD77A3" w:rsidRPr="004F5119" w:rsidRDefault="00DD77A3" w:rsidP="003779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1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4,2</w:t>
            </w:r>
          </w:p>
          <w:p w:rsidR="00DD77A3" w:rsidRPr="004F5119" w:rsidRDefault="00DD77A3" w:rsidP="00377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027E" w:rsidRPr="004F5119" w:rsidRDefault="00E9027E" w:rsidP="004F5119">
      <w:pPr>
        <w:rPr>
          <w:rFonts w:ascii="Times New Roman" w:hAnsi="Times New Roman" w:cs="Times New Roman"/>
          <w:sz w:val="28"/>
          <w:szCs w:val="28"/>
        </w:rPr>
      </w:pPr>
    </w:p>
    <w:sectPr w:rsidR="00E9027E" w:rsidRPr="004F5119" w:rsidSect="00A6740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E174B"/>
    <w:multiLevelType w:val="hybridMultilevel"/>
    <w:tmpl w:val="7E28246E"/>
    <w:lvl w:ilvl="0" w:tplc="D9622284">
      <w:start w:val="1"/>
      <w:numFmt w:val="decimal"/>
      <w:lvlText w:val="%1."/>
      <w:lvlJc w:val="left"/>
      <w:pPr>
        <w:ind w:left="107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41"/>
    <w:rsid w:val="00032173"/>
    <w:rsid w:val="00064DF7"/>
    <w:rsid w:val="000B11F9"/>
    <w:rsid w:val="00102329"/>
    <w:rsid w:val="00284A4E"/>
    <w:rsid w:val="003E6105"/>
    <w:rsid w:val="004F5119"/>
    <w:rsid w:val="005739C1"/>
    <w:rsid w:val="006F2A41"/>
    <w:rsid w:val="00705F46"/>
    <w:rsid w:val="007A642F"/>
    <w:rsid w:val="00A6740F"/>
    <w:rsid w:val="00B87D4F"/>
    <w:rsid w:val="00C85E57"/>
    <w:rsid w:val="00CB5F32"/>
    <w:rsid w:val="00DD77A3"/>
    <w:rsid w:val="00E9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6B068"/>
  <w15:chartTrackingRefBased/>
  <w15:docId w15:val="{A535419F-0633-4CED-9E5F-9E51CEBC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57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85E5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2A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F2A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20">
    <w:name w:val="Заголовок 2 Знак"/>
    <w:basedOn w:val="a0"/>
    <w:link w:val="2"/>
    <w:semiHidden/>
    <w:rsid w:val="00C85E57"/>
    <w:rPr>
      <w:rFonts w:ascii="Arial" w:eastAsia="Times New Roman" w:hAnsi="Arial" w:cs="Times New Roman"/>
      <w:b/>
      <w:sz w:val="4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40F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0232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68&amp;dst=477" TargetMode="External"/><Relationship Id="rId13" Type="http://schemas.openxmlformats.org/officeDocument/2006/relationships/hyperlink" Target="https://login.consultant.ru/link/?req=doc&amp;base=LAW&amp;n=489361&amp;dst=1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48&amp;n=118059" TargetMode="External"/><Relationship Id="rId12" Type="http://schemas.openxmlformats.org/officeDocument/2006/relationships/hyperlink" Target="https://login.consultant.ru/link/?req=doc&amp;base=LAW&amp;n=471068&amp;dst=4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hyperlink" Target="https://login.consultant.ru/link/?req=doc&amp;base=LAW&amp;n=471068&amp;dst=1755" TargetMode="External"/><Relationship Id="rId5" Type="http://schemas.openxmlformats.org/officeDocument/2006/relationships/hyperlink" Target="https://login.consultant.ru/link/?req=doc&amp;base=LAW&amp;n=471068&amp;dst=5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1068&amp;dst=19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9361&amp;dst=1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5418</Words>
  <Characters>30886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2024-11-20T03:47:00Z</cp:lastPrinted>
  <dcterms:created xsi:type="dcterms:W3CDTF">2024-11-19T09:54:00Z</dcterms:created>
  <dcterms:modified xsi:type="dcterms:W3CDTF">2024-11-26T11:50:00Z</dcterms:modified>
</cp:coreProperties>
</file>