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6B" w:rsidRPr="00EA4926" w:rsidRDefault="0060526B" w:rsidP="0060526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EA4926">
        <w:rPr>
          <w:rFonts w:ascii="Arial" w:hAnsi="Arial" w:cs="Arial"/>
          <w:b/>
          <w:sz w:val="40"/>
          <w:szCs w:val="40"/>
          <w:lang w:eastAsia="ru-RU"/>
        </w:rPr>
        <w:t xml:space="preserve">СОВЕТ </w:t>
      </w:r>
      <w:proofErr w:type="gramStart"/>
      <w:r w:rsidRPr="00EA4926">
        <w:rPr>
          <w:rFonts w:ascii="Arial" w:hAnsi="Arial" w:cs="Arial"/>
          <w:b/>
          <w:sz w:val="40"/>
          <w:szCs w:val="40"/>
          <w:lang w:eastAsia="ru-RU"/>
        </w:rPr>
        <w:t>РУССКО-ПОЛЯНСКОГО</w:t>
      </w:r>
      <w:proofErr w:type="gramEnd"/>
    </w:p>
    <w:p w:rsidR="0060526B" w:rsidRPr="00EA4926" w:rsidRDefault="0060526B" w:rsidP="0060526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EA4926">
        <w:rPr>
          <w:rFonts w:ascii="Arial" w:hAnsi="Arial" w:cs="Arial"/>
          <w:b/>
          <w:sz w:val="40"/>
          <w:szCs w:val="40"/>
          <w:lang w:eastAsia="ru-RU"/>
        </w:rPr>
        <w:t>МУНИЦИПАЛЬНОГО РАЙОНА</w:t>
      </w:r>
    </w:p>
    <w:p w:rsidR="0060526B" w:rsidRPr="00EA4926" w:rsidRDefault="0060526B" w:rsidP="0060526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EA4926">
        <w:rPr>
          <w:rFonts w:ascii="Arial" w:hAnsi="Arial" w:cs="Arial"/>
          <w:b/>
          <w:sz w:val="40"/>
          <w:szCs w:val="40"/>
          <w:lang w:eastAsia="ru-RU"/>
        </w:rPr>
        <w:t>ОМСКОЙ ОБЛАСТИ</w:t>
      </w:r>
    </w:p>
    <w:p w:rsidR="0060526B" w:rsidRPr="00EA4926" w:rsidRDefault="0060526B" w:rsidP="0060526B">
      <w:pPr>
        <w:suppressAutoHyphens w:val="0"/>
        <w:jc w:val="center"/>
        <w:rPr>
          <w:sz w:val="40"/>
          <w:szCs w:val="40"/>
          <w:lang w:eastAsia="ru-RU"/>
        </w:rPr>
      </w:pPr>
    </w:p>
    <w:p w:rsidR="0060526B" w:rsidRPr="00EA4926" w:rsidRDefault="0060526B" w:rsidP="0060526B">
      <w:pPr>
        <w:suppressAutoHyphens w:val="0"/>
        <w:jc w:val="center"/>
        <w:rPr>
          <w:b/>
          <w:sz w:val="52"/>
          <w:szCs w:val="52"/>
          <w:lang w:eastAsia="ru-RU"/>
        </w:rPr>
      </w:pPr>
      <w:proofErr w:type="gramStart"/>
      <w:r w:rsidRPr="00EA4926">
        <w:rPr>
          <w:b/>
          <w:sz w:val="52"/>
          <w:szCs w:val="52"/>
          <w:lang w:eastAsia="ru-RU"/>
        </w:rPr>
        <w:t>Р</w:t>
      </w:r>
      <w:proofErr w:type="gramEnd"/>
      <w:r w:rsidRPr="00EA4926">
        <w:rPr>
          <w:b/>
          <w:sz w:val="52"/>
          <w:szCs w:val="52"/>
          <w:lang w:eastAsia="ru-RU"/>
        </w:rPr>
        <w:t xml:space="preserve"> Е Ш Е Н И Е</w:t>
      </w:r>
    </w:p>
    <w:p w:rsidR="0060526B" w:rsidRPr="00EA4926" w:rsidRDefault="0060526B" w:rsidP="0060526B">
      <w:pPr>
        <w:jc w:val="center"/>
        <w:rPr>
          <w:b/>
          <w:sz w:val="52"/>
          <w:szCs w:val="52"/>
        </w:rPr>
      </w:pPr>
    </w:p>
    <w:p w:rsidR="0060526B" w:rsidRPr="009E24C3" w:rsidRDefault="0060526B" w:rsidP="0060526B">
      <w:pPr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 от</w:t>
      </w:r>
      <w:r w:rsidR="00734FEB">
        <w:rPr>
          <w:sz w:val="28"/>
          <w:szCs w:val="24"/>
        </w:rPr>
        <w:t xml:space="preserve">   08.11.2024 № 403</w:t>
      </w:r>
      <w:bookmarkStart w:id="0" w:name="_GoBack"/>
      <w:bookmarkEnd w:id="0"/>
      <w:r w:rsidR="00734FEB">
        <w:rPr>
          <w:sz w:val="28"/>
          <w:szCs w:val="24"/>
        </w:rPr>
        <w:t xml:space="preserve"> </w:t>
      </w:r>
    </w:p>
    <w:p w:rsidR="0060526B" w:rsidRDefault="0060526B" w:rsidP="0060526B">
      <w:pPr>
        <w:rPr>
          <w:sz w:val="24"/>
          <w:szCs w:val="24"/>
        </w:rPr>
      </w:pPr>
    </w:p>
    <w:p w:rsidR="0060526B" w:rsidRDefault="0060526B" w:rsidP="0060526B">
      <w:pPr>
        <w:rPr>
          <w:sz w:val="24"/>
          <w:szCs w:val="24"/>
        </w:rPr>
      </w:pPr>
    </w:p>
    <w:p w:rsidR="0060526B" w:rsidRDefault="0060526B" w:rsidP="0060526B">
      <w:pPr>
        <w:pStyle w:val="ConsPlusNormal"/>
        <w:ind w:firstLine="540"/>
        <w:jc w:val="center"/>
      </w:pPr>
      <w:r>
        <w:t xml:space="preserve">О внесении изменений в Положение о денежном содержании муниципальных служащих </w:t>
      </w:r>
      <w:proofErr w:type="gramStart"/>
      <w:r>
        <w:t>Русско-Полянского</w:t>
      </w:r>
      <w:proofErr w:type="gramEnd"/>
      <w:r>
        <w:t xml:space="preserve"> муниципального района Омской области, утвержденное решением Совета Русско-Полянского муниципального района Омской области от 20.12.2007 № 321</w:t>
      </w:r>
    </w:p>
    <w:p w:rsidR="0060526B" w:rsidRDefault="0060526B" w:rsidP="0060526B">
      <w:pPr>
        <w:pStyle w:val="ConsPlusNormal"/>
        <w:ind w:firstLine="540"/>
        <w:jc w:val="center"/>
      </w:pPr>
    </w:p>
    <w:p w:rsidR="0060526B" w:rsidRDefault="0060526B" w:rsidP="0060526B">
      <w:pPr>
        <w:pStyle w:val="ConsPlusNormal"/>
        <w:ind w:firstLine="540"/>
        <w:jc w:val="center"/>
      </w:pPr>
    </w:p>
    <w:p w:rsidR="0060526B" w:rsidRPr="00EA4926" w:rsidRDefault="0060526B" w:rsidP="0060526B">
      <w:pPr>
        <w:pStyle w:val="ConsPlusNormal"/>
        <w:ind w:left="-284" w:firstLine="540"/>
        <w:jc w:val="both"/>
      </w:pPr>
      <w:r w:rsidRPr="00EA4926">
        <w:t xml:space="preserve">В соответствии </w:t>
      </w:r>
      <w:r>
        <w:rPr>
          <w:lang w:val="en-US"/>
        </w:rPr>
        <w:t>c</w:t>
      </w:r>
      <w:r w:rsidRPr="00EA4926">
        <w:t xml:space="preserve"> </w:t>
      </w:r>
      <w:r w:rsidRPr="009E24C3">
        <w:t>Федеральн</w:t>
      </w:r>
      <w:r>
        <w:t>ым</w:t>
      </w:r>
      <w:r w:rsidRPr="009E24C3">
        <w:t xml:space="preserve"> закон</w:t>
      </w:r>
      <w:r>
        <w:t>ом</w:t>
      </w:r>
      <w:r w:rsidRPr="009E24C3">
        <w:t xml:space="preserve"> </w:t>
      </w:r>
      <w:r w:rsidRPr="0060526B">
        <w:t xml:space="preserve">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Русско-Полянского муниципального района Омской области, Совет Русско-Полянского муниципального района  </w:t>
      </w:r>
      <w:proofErr w:type="gramStart"/>
      <w:r w:rsidRPr="0060526B">
        <w:t>Р</w:t>
      </w:r>
      <w:proofErr w:type="gramEnd"/>
      <w:r w:rsidRPr="0060526B">
        <w:t xml:space="preserve"> Е Ш И Л :</w:t>
      </w:r>
    </w:p>
    <w:p w:rsidR="0060526B" w:rsidRDefault="0060526B" w:rsidP="0060526B">
      <w:pPr>
        <w:pStyle w:val="ConsPlusNormal"/>
        <w:ind w:left="-284" w:firstLine="540"/>
        <w:jc w:val="both"/>
      </w:pPr>
      <w:r w:rsidRPr="00EA4926">
        <w:t xml:space="preserve">1. </w:t>
      </w:r>
      <w:r>
        <w:t xml:space="preserve">Внести в Приложение к Положению «О денежном содержании муниципальных служащих </w:t>
      </w:r>
      <w:proofErr w:type="gramStart"/>
      <w:r>
        <w:t>Русско-Полянского</w:t>
      </w:r>
      <w:proofErr w:type="gramEnd"/>
      <w:r>
        <w:t xml:space="preserve"> муниципального района Омской области», утвержденное решением Совета Русско-Полянского муниципального района Омской области от 20.12.2007 № 321 (далее - Положение) следующие изменения:</w:t>
      </w:r>
    </w:p>
    <w:p w:rsidR="0060526B" w:rsidRDefault="0060526B" w:rsidP="0060526B">
      <w:pPr>
        <w:pStyle w:val="ConsPlusNormal"/>
        <w:ind w:left="-284" w:firstLine="540"/>
        <w:jc w:val="both"/>
      </w:pPr>
      <w:r>
        <w:t xml:space="preserve">В таблице «Соотношение размеров должностных окладов по должностям муниципальной службы </w:t>
      </w:r>
      <w:proofErr w:type="gramStart"/>
      <w:r>
        <w:t>Русско-Полянского</w:t>
      </w:r>
      <w:proofErr w:type="gramEnd"/>
      <w:r>
        <w:t xml:space="preserve"> муниципального района»:</w:t>
      </w:r>
    </w:p>
    <w:p w:rsidR="0060526B" w:rsidRDefault="0060526B" w:rsidP="0060526B">
      <w:pPr>
        <w:pStyle w:val="ConsPlusNormal"/>
        <w:ind w:left="-284" w:firstLine="540"/>
        <w:jc w:val="both"/>
      </w:pPr>
      <w:r>
        <w:t xml:space="preserve">- Раздел «Контрольно-счетный орган </w:t>
      </w:r>
      <w:proofErr w:type="gramStart"/>
      <w:r>
        <w:t>Русско-Полянского</w:t>
      </w:r>
      <w:proofErr w:type="gramEnd"/>
      <w:r>
        <w:t xml:space="preserve"> муниципального района», строку «высшая должность» и строку «Председатель контрольно-счетного  органа муниципального района с коэффициентом кратности «3.2» - исключить.</w:t>
      </w:r>
    </w:p>
    <w:p w:rsidR="0060526B" w:rsidRPr="0060526B" w:rsidRDefault="0060526B" w:rsidP="0060526B">
      <w:pPr>
        <w:pStyle w:val="ConsPlusNormal"/>
        <w:ind w:left="-284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60526B">
        <w:rPr>
          <w:rFonts w:eastAsiaTheme="minorHAnsi"/>
          <w:lang w:eastAsia="en-US"/>
        </w:rPr>
        <w:t xml:space="preserve">Обнародовать настоящее решение в «Официальном бюллетене органов местного самоуправления </w:t>
      </w:r>
      <w:proofErr w:type="gramStart"/>
      <w:r w:rsidRPr="0060526B">
        <w:rPr>
          <w:rFonts w:eastAsiaTheme="minorHAnsi"/>
          <w:lang w:eastAsia="en-US"/>
        </w:rPr>
        <w:t>Русско-По</w:t>
      </w:r>
      <w:r w:rsidR="005F59F4">
        <w:rPr>
          <w:rFonts w:eastAsiaTheme="minorHAnsi"/>
          <w:lang w:eastAsia="en-US"/>
        </w:rPr>
        <w:t>лянского</w:t>
      </w:r>
      <w:proofErr w:type="gramEnd"/>
      <w:r w:rsidR="005F59F4">
        <w:rPr>
          <w:rFonts w:eastAsiaTheme="minorHAnsi"/>
          <w:lang w:eastAsia="en-US"/>
        </w:rPr>
        <w:t xml:space="preserve"> муниципального района»</w:t>
      </w:r>
      <w:r w:rsidRPr="0060526B">
        <w:rPr>
          <w:rFonts w:eastAsiaTheme="minorHAnsi"/>
          <w:lang w:eastAsia="en-US"/>
        </w:rPr>
        <w:t xml:space="preserve"> и разместить на сайте     russkaya-polyana-r52.gosweb.gosuslugi.ru.</w:t>
      </w:r>
    </w:p>
    <w:p w:rsidR="0060526B" w:rsidRPr="0060526B" w:rsidRDefault="0060526B" w:rsidP="0060526B">
      <w:pPr>
        <w:suppressAutoHyphens w:val="0"/>
        <w:spacing w:before="120" w:after="120"/>
        <w:jc w:val="both"/>
        <w:rPr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6"/>
        <w:gridCol w:w="900"/>
        <w:gridCol w:w="4455"/>
      </w:tblGrid>
      <w:tr w:rsidR="0060526B" w:rsidRPr="0060526B" w:rsidTr="004F75F6">
        <w:tc>
          <w:tcPr>
            <w:tcW w:w="4248" w:type="dxa"/>
          </w:tcPr>
          <w:p w:rsidR="0060526B" w:rsidRPr="0060526B" w:rsidRDefault="0060526B" w:rsidP="0060526B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proofErr w:type="spellStart"/>
            <w:r w:rsidRPr="0060526B">
              <w:rPr>
                <w:sz w:val="28"/>
                <w:szCs w:val="28"/>
                <w:lang w:eastAsia="ru-RU"/>
              </w:rPr>
              <w:t>Врио</w:t>
            </w:r>
            <w:proofErr w:type="spellEnd"/>
            <w:r w:rsidRPr="0060526B">
              <w:rPr>
                <w:sz w:val="28"/>
                <w:szCs w:val="28"/>
                <w:lang w:eastAsia="ru-RU"/>
              </w:rPr>
              <w:t xml:space="preserve"> Главы </w:t>
            </w:r>
            <w:proofErr w:type="gramStart"/>
            <w:r w:rsidRPr="0060526B">
              <w:rPr>
                <w:sz w:val="28"/>
                <w:szCs w:val="28"/>
                <w:lang w:eastAsia="ru-RU"/>
              </w:rPr>
              <w:t>Русско-Полянского</w:t>
            </w:r>
            <w:proofErr w:type="gramEnd"/>
            <w:r w:rsidRPr="0060526B">
              <w:rPr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</w:p>
          <w:p w:rsidR="0060526B" w:rsidRPr="0060526B" w:rsidRDefault="0060526B" w:rsidP="0060526B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  <w:p w:rsidR="0060526B" w:rsidRPr="0060526B" w:rsidRDefault="0060526B" w:rsidP="0060526B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60526B">
              <w:rPr>
                <w:sz w:val="28"/>
                <w:szCs w:val="28"/>
                <w:lang w:eastAsia="ru-RU"/>
              </w:rPr>
              <w:t>________________</w:t>
            </w:r>
            <w:proofErr w:type="spellStart"/>
            <w:r w:rsidRPr="0060526B">
              <w:rPr>
                <w:sz w:val="28"/>
                <w:szCs w:val="28"/>
                <w:lang w:eastAsia="ru-RU"/>
              </w:rPr>
              <w:t>Е.В.Мурашов</w:t>
            </w:r>
            <w:proofErr w:type="spellEnd"/>
            <w:r w:rsidRPr="0060526B">
              <w:rPr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80" w:type="dxa"/>
          </w:tcPr>
          <w:p w:rsidR="0060526B" w:rsidRPr="0060526B" w:rsidRDefault="0060526B" w:rsidP="0060526B">
            <w:pPr>
              <w:suppressAutoHyphens w:val="0"/>
              <w:spacing w:before="120" w:after="12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</w:tcPr>
          <w:p w:rsidR="0060526B" w:rsidRPr="0060526B" w:rsidRDefault="0060526B" w:rsidP="0060526B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60526B">
              <w:rPr>
                <w:sz w:val="28"/>
                <w:szCs w:val="28"/>
                <w:lang w:eastAsia="ru-RU"/>
              </w:rPr>
              <w:t xml:space="preserve">Председатель Совета </w:t>
            </w:r>
            <w:proofErr w:type="gramStart"/>
            <w:r w:rsidRPr="0060526B">
              <w:rPr>
                <w:sz w:val="28"/>
                <w:szCs w:val="28"/>
                <w:lang w:eastAsia="ru-RU"/>
              </w:rPr>
              <w:t>Русско-Полянского</w:t>
            </w:r>
            <w:proofErr w:type="gramEnd"/>
            <w:r w:rsidRPr="0060526B">
              <w:rPr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</w:p>
          <w:p w:rsidR="0060526B" w:rsidRPr="0060526B" w:rsidRDefault="0060526B" w:rsidP="0060526B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  <w:p w:rsidR="0060526B" w:rsidRPr="0060526B" w:rsidRDefault="0060526B" w:rsidP="0060526B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60526B">
              <w:rPr>
                <w:sz w:val="28"/>
                <w:szCs w:val="28"/>
                <w:lang w:eastAsia="ru-RU"/>
              </w:rPr>
              <w:t>_______________</w:t>
            </w:r>
            <w:proofErr w:type="spellStart"/>
            <w:r w:rsidRPr="0060526B">
              <w:rPr>
                <w:sz w:val="28"/>
                <w:szCs w:val="28"/>
                <w:lang w:eastAsia="ru-RU"/>
              </w:rPr>
              <w:t>М.Л.Канарейкина</w:t>
            </w:r>
            <w:proofErr w:type="spellEnd"/>
          </w:p>
        </w:tc>
      </w:tr>
    </w:tbl>
    <w:p w:rsidR="00AF10EF" w:rsidRDefault="00AF10EF" w:rsidP="0060526B"/>
    <w:sectPr w:rsidR="00AF10EF" w:rsidSect="006052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174B"/>
    <w:multiLevelType w:val="hybridMultilevel"/>
    <w:tmpl w:val="7E28246E"/>
    <w:lvl w:ilvl="0" w:tplc="D9622284">
      <w:start w:val="1"/>
      <w:numFmt w:val="decimal"/>
      <w:lvlText w:val="%1."/>
      <w:lvlJc w:val="left"/>
      <w:pPr>
        <w:ind w:left="107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6B"/>
    <w:rsid w:val="005F59F4"/>
    <w:rsid w:val="0060526B"/>
    <w:rsid w:val="00734FEB"/>
    <w:rsid w:val="00A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Канарейкина МЛ</dc:creator>
  <cp:lastModifiedBy>Канарейкина МЛ</cp:lastModifiedBy>
  <cp:revision>5</cp:revision>
  <cp:lastPrinted>2024-11-06T03:33:00Z</cp:lastPrinted>
  <dcterms:created xsi:type="dcterms:W3CDTF">2024-10-28T11:02:00Z</dcterms:created>
  <dcterms:modified xsi:type="dcterms:W3CDTF">2024-11-11T09:42:00Z</dcterms:modified>
</cp:coreProperties>
</file>