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A2" w:rsidRPr="001B54A2" w:rsidRDefault="001B54A2" w:rsidP="001B54A2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 w:rsidRPr="001B54A2">
        <w:rPr>
          <w:rFonts w:ascii="Arial" w:eastAsia="Arial" w:hAnsi="Arial" w:cs="Arial"/>
          <w:b/>
          <w:sz w:val="40"/>
        </w:rPr>
        <w:t xml:space="preserve">АДМИНИСТРАЦИЯ </w:t>
      </w:r>
      <w:proofErr w:type="gramStart"/>
      <w:r w:rsidRPr="001B54A2">
        <w:rPr>
          <w:rFonts w:ascii="Arial" w:eastAsia="Arial" w:hAnsi="Arial" w:cs="Arial"/>
          <w:b/>
          <w:sz w:val="40"/>
        </w:rPr>
        <w:t>РУССКО-ПОЛЯНСКОГО</w:t>
      </w:r>
      <w:proofErr w:type="gramEnd"/>
    </w:p>
    <w:p w:rsidR="001B54A2" w:rsidRPr="001B54A2" w:rsidRDefault="001B54A2" w:rsidP="001B54A2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 w:rsidRPr="001B54A2">
        <w:rPr>
          <w:rFonts w:ascii="Arial" w:eastAsia="Arial" w:hAnsi="Arial" w:cs="Arial"/>
          <w:b/>
          <w:sz w:val="40"/>
        </w:rPr>
        <w:t>МУНИЦИПАЛЬНОГО   РАЙОНА</w:t>
      </w:r>
    </w:p>
    <w:p w:rsidR="001B54A2" w:rsidRPr="001B54A2" w:rsidRDefault="001B54A2" w:rsidP="001B54A2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 w:rsidRPr="001B54A2">
        <w:rPr>
          <w:rFonts w:ascii="Arial" w:eastAsia="Arial" w:hAnsi="Arial" w:cs="Arial"/>
          <w:b/>
          <w:sz w:val="40"/>
        </w:rPr>
        <w:t>ОМСКОЙ  ОБЛАСТИ</w:t>
      </w:r>
    </w:p>
    <w:p w:rsidR="001B54A2" w:rsidRPr="001B54A2" w:rsidRDefault="001B54A2" w:rsidP="001B54A2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proofErr w:type="gramStart"/>
      <w:r w:rsidRPr="001B54A2">
        <w:rPr>
          <w:rFonts w:ascii="Times New Roman" w:eastAsia="Times New Roman" w:hAnsi="Times New Roman" w:cs="Times New Roman"/>
          <w:b/>
          <w:sz w:val="52"/>
        </w:rPr>
        <w:t>П</w:t>
      </w:r>
      <w:proofErr w:type="gramEnd"/>
      <w:r w:rsidRPr="001B54A2">
        <w:rPr>
          <w:rFonts w:ascii="Times New Roman" w:eastAsia="Times New Roman" w:hAnsi="Times New Roman" w:cs="Times New Roman"/>
          <w:b/>
          <w:sz w:val="52"/>
        </w:rPr>
        <w:t xml:space="preserve"> О С Т А Н О В Л Е Н И Е</w:t>
      </w:r>
    </w:p>
    <w:p w:rsidR="001B54A2" w:rsidRPr="001B54A2" w:rsidRDefault="001B54A2" w:rsidP="001B54A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1B54A2" w:rsidRPr="001B54A2" w:rsidRDefault="001B54A2" w:rsidP="001B54A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1B54A2">
        <w:rPr>
          <w:rFonts w:ascii="Times New Roman" w:eastAsia="Times New Roman" w:hAnsi="Times New Roman" w:cs="Times New Roman"/>
          <w:sz w:val="28"/>
        </w:rPr>
        <w:t>от 29 мая 2024 года  № 394-п</w:t>
      </w:r>
    </w:p>
    <w:bookmarkEnd w:id="0"/>
    <w:p w:rsidR="001B54A2" w:rsidRPr="001B54A2" w:rsidRDefault="001B54A2" w:rsidP="001B54A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B54A2" w:rsidRPr="001B54A2" w:rsidRDefault="001B54A2" w:rsidP="001B5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</w:t>
      </w:r>
      <w:proofErr w:type="gramStart"/>
      <w:r w:rsidRPr="001B54A2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19 декабря 2019 года № 502-п  «Об утверждении муниципальной программы Русско-Полянского муниципального района Омской области «</w:t>
      </w:r>
      <w:r w:rsidRPr="001B54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Охрана окружающей среды на территории </w:t>
      </w:r>
      <w:proofErr w:type="gramStart"/>
      <w:r w:rsidRPr="001B54A2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1B54A2" w:rsidRPr="001B54A2" w:rsidRDefault="001B54A2" w:rsidP="001B5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B54A2" w:rsidRPr="001B54A2" w:rsidRDefault="001B54A2" w:rsidP="001B54A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мероприятий </w:t>
      </w:r>
      <w:r w:rsidRPr="001B54A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gramStart"/>
      <w:r w:rsidRPr="001B54A2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1B54A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</w:t>
      </w:r>
      <w:proofErr w:type="gramStart"/>
      <w:r w:rsidRPr="001B54A2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1B54A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области» (далее - муниципальная программа), 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Русско-Полянского муниципального района Омской области 19 декабря 2019 года    № 502-п,</w:t>
      </w:r>
      <w:r w:rsidRPr="001B54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B54A2" w:rsidRPr="001B54A2" w:rsidRDefault="001B54A2" w:rsidP="001B54A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54A2" w:rsidRPr="001B54A2" w:rsidRDefault="001B54A2" w:rsidP="001B54A2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постановлению Администрации </w:t>
      </w:r>
      <w:proofErr w:type="gramStart"/>
      <w:r w:rsidRPr="001B54A2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19 декабря 2019 № 502-п внести следующие изменения:</w:t>
      </w:r>
    </w:p>
    <w:p w:rsidR="001B54A2" w:rsidRPr="001B54A2" w:rsidRDefault="001B54A2" w:rsidP="001B54A2">
      <w:pPr>
        <w:numPr>
          <w:ilvl w:val="1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>В разделе 1 подраздела «Объемы и источники финансирования муниципальной программы в целом и по годам ее реализации» цифры         «310 687 055,49» заменить цифрами «312 540 000,80», цифры «27 739 005,65» заменить цифрами «29 391 950,96</w:t>
      </w:r>
      <w:r w:rsidRPr="001B54A2">
        <w:rPr>
          <w:rFonts w:ascii="Times New Roman" w:eastAsia="Times New Roman" w:hAnsi="Times New Roman" w:cs="Times New Roman"/>
          <w:sz w:val="28"/>
        </w:rPr>
        <w:t xml:space="preserve">», 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1B54A2">
        <w:rPr>
          <w:rFonts w:ascii="Times New Roman" w:eastAsia="Times New Roman" w:hAnsi="Times New Roman" w:cs="Times New Roman"/>
          <w:sz w:val="28"/>
        </w:rPr>
        <w:t>2 131 016,44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» заменить цифрами «2 331 016,44</w:t>
      </w:r>
      <w:r w:rsidRPr="001B54A2">
        <w:rPr>
          <w:rFonts w:ascii="Times New Roman" w:eastAsia="Times New Roman" w:hAnsi="Times New Roman" w:cs="Times New Roman"/>
          <w:sz w:val="28"/>
        </w:rPr>
        <w:t>»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4A2" w:rsidRPr="001B54A2" w:rsidRDefault="001B54A2" w:rsidP="001B54A2">
      <w:pPr>
        <w:numPr>
          <w:ilvl w:val="1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54A2">
        <w:rPr>
          <w:rFonts w:ascii="Times New Roman" w:eastAsia="Times New Roman" w:hAnsi="Times New Roman" w:cs="Times New Roman"/>
          <w:sz w:val="28"/>
          <w:szCs w:val="28"/>
        </w:rPr>
        <w:t>В разделе 6 цифры «310 687 055,49» заменить цифрами «312 540 000,80», цифры «27 739 005,65» заменить цифрами «29 391 950,96</w:t>
      </w:r>
      <w:r w:rsidRPr="001B54A2">
        <w:rPr>
          <w:rFonts w:ascii="Times New Roman" w:eastAsia="Times New Roman" w:hAnsi="Times New Roman" w:cs="Times New Roman"/>
          <w:sz w:val="28"/>
        </w:rPr>
        <w:t xml:space="preserve">», 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1B54A2">
        <w:rPr>
          <w:rFonts w:ascii="Times New Roman" w:eastAsia="Times New Roman" w:hAnsi="Times New Roman" w:cs="Times New Roman"/>
          <w:sz w:val="28"/>
        </w:rPr>
        <w:t>2 131 016,44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» заменить цифрами «2 331 016,44</w:t>
      </w:r>
      <w:r w:rsidRPr="001B54A2">
        <w:rPr>
          <w:rFonts w:ascii="Times New Roman" w:eastAsia="Times New Roman" w:hAnsi="Times New Roman" w:cs="Times New Roman"/>
          <w:sz w:val="28"/>
        </w:rPr>
        <w:t>»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, цифры «103 444 047,29» заменить цифрами «108 150 492,60», цифры «200 913 911,11» заменить цифрами «197 860 411,11», цифры «6 329 097,09» заменить цифрами «6 529 097,09».</w:t>
      </w:r>
      <w:proofErr w:type="gramEnd"/>
    </w:p>
    <w:p w:rsidR="001B54A2" w:rsidRPr="001B54A2" w:rsidRDefault="001B54A2" w:rsidP="001B54A2">
      <w:pPr>
        <w:numPr>
          <w:ilvl w:val="1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lastRenderedPageBreak/>
        <w:t>В разделе 1 подразделе «Объемы и источники финансирования подпрограммы в целом и по годам ее реализации», в разделе 7 Приложения № 2 к муниципальной программе цифры «103 444 047,29» заменить цифрами «108 150 492,60», цифры «2 833 086,21» заменить цифрами «7 539 531,52».</w:t>
      </w:r>
    </w:p>
    <w:p w:rsidR="001B54A2" w:rsidRPr="001B54A2" w:rsidRDefault="001B54A2" w:rsidP="001B54A2">
      <w:pPr>
        <w:numPr>
          <w:ilvl w:val="1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>В разделе 1 подразделе «Объемы и источники финансирования подпрограммы в целом и по годам ее реализации», в разделе 7 Приложения № 3 к муниципальной программе цифры «200 913 911,11» заменить цифрами «197 860 411,11», цифры «24 023 023,00» заменить цифрами «20 969 523,00».</w:t>
      </w:r>
    </w:p>
    <w:p w:rsidR="001B54A2" w:rsidRPr="001B54A2" w:rsidRDefault="001B54A2" w:rsidP="001B54A2">
      <w:pPr>
        <w:numPr>
          <w:ilvl w:val="1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>В разделе 1 подразделе «Объемы и источники финансирования подпрограммы в целом и по годам ее реализации», в разделе 7 Приложения № 4 к муниципальной программе цифры «6 329 097,09» заменить цифрами «6 529 097,09», цифры «</w:t>
      </w:r>
      <w:r w:rsidRPr="001B54A2">
        <w:rPr>
          <w:rFonts w:ascii="Times New Roman" w:eastAsia="Times New Roman" w:hAnsi="Times New Roman" w:cs="Times New Roman"/>
          <w:sz w:val="28"/>
        </w:rPr>
        <w:t>202 376,44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1B54A2">
        <w:rPr>
          <w:rFonts w:ascii="Times New Roman" w:eastAsia="Times New Roman" w:hAnsi="Times New Roman" w:cs="Times New Roman"/>
          <w:sz w:val="28"/>
        </w:rPr>
        <w:t>402 376,44</w:t>
      </w:r>
      <w:r w:rsidRPr="001B54A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54A2" w:rsidRPr="001B54A2" w:rsidRDefault="001B54A2" w:rsidP="001B54A2">
      <w:pPr>
        <w:numPr>
          <w:ilvl w:val="1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В разделе 6 Приложения № 4 к муниципальной программе перед абзацем следующего содержания: </w:t>
      </w:r>
    </w:p>
    <w:p w:rsidR="001B54A2" w:rsidRPr="001B54A2" w:rsidRDefault="001B54A2" w:rsidP="001B54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>«Перечень целевых индикаторов реализации муниципальной программы приведен в приложении № 5 к муниципальной программе</w:t>
      </w:r>
      <w:proofErr w:type="gramStart"/>
      <w:r w:rsidRPr="001B54A2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1B54A2" w:rsidRPr="001B54A2" w:rsidRDefault="001B54A2" w:rsidP="001B54A2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>дополнить пунктом 2 следующего содержания:</w:t>
      </w:r>
    </w:p>
    <w:p w:rsidR="001B54A2" w:rsidRPr="001B54A2" w:rsidRDefault="001B54A2" w:rsidP="001B54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«2) </w:t>
      </w:r>
      <w:r w:rsidRPr="001B54A2">
        <w:rPr>
          <w:rFonts w:ascii="Times New Roman" w:hAnsi="Times New Roman" w:cs="Times New Roman"/>
          <w:sz w:val="28"/>
          <w:szCs w:val="28"/>
        </w:rPr>
        <w:t>Ликвидация мест несанкционированного размещения твердых коммунальных отходов на территории Омской области.</w:t>
      </w:r>
    </w:p>
    <w:p w:rsidR="001B54A2" w:rsidRPr="001B54A2" w:rsidRDefault="001B54A2" w:rsidP="001B54A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4A2"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- ликвидированные места несанкционированного размещения твердых коммунальных отходов.</w:t>
      </w:r>
    </w:p>
    <w:p w:rsidR="001B54A2" w:rsidRPr="001B54A2" w:rsidRDefault="001B54A2" w:rsidP="001B54A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4A2">
        <w:rPr>
          <w:rFonts w:ascii="Times New Roman" w:hAnsi="Times New Roman" w:cs="Times New Roman"/>
          <w:sz w:val="28"/>
          <w:szCs w:val="28"/>
        </w:rPr>
        <w:t xml:space="preserve">Значение целевого индикатора измеряется в единицах и определяется как количество ликвидированных мест несанкционированного размещения твердых коммунальных отходов. </w:t>
      </w:r>
    </w:p>
    <w:p w:rsidR="001B54A2" w:rsidRPr="001B54A2" w:rsidRDefault="001B54A2" w:rsidP="001B54A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4A2">
        <w:rPr>
          <w:rFonts w:ascii="Times New Roman" w:hAnsi="Times New Roman" w:cs="Times New Roman"/>
          <w:sz w:val="28"/>
          <w:szCs w:val="28"/>
        </w:rPr>
        <w:t xml:space="preserve">Источником данных для расчета значения целевого индикатора являются данные мониторинга отдела жилищно-коммунального хозяйства администрации </w:t>
      </w:r>
      <w:proofErr w:type="gramStart"/>
      <w:r w:rsidRPr="001B54A2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1B54A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области.»</w:t>
      </w:r>
    </w:p>
    <w:p w:rsidR="001B54A2" w:rsidRPr="001B54A2" w:rsidRDefault="001B54A2" w:rsidP="001B54A2">
      <w:pPr>
        <w:numPr>
          <w:ilvl w:val="1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5 к муниципальной программе изложить в новой редакции, согласно приложению к настоящему постановлению.</w:t>
      </w:r>
    </w:p>
    <w:p w:rsidR="001B54A2" w:rsidRPr="001B54A2" w:rsidRDefault="001B54A2" w:rsidP="001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2.    </w:t>
      </w:r>
      <w:proofErr w:type="gramStart"/>
      <w:r w:rsidRPr="001B54A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района.</w:t>
      </w:r>
    </w:p>
    <w:p w:rsidR="001B54A2" w:rsidRPr="001B54A2" w:rsidRDefault="001B54A2" w:rsidP="001B54A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3.   Настоящее постановление опубликовать в Официальном бюллетене органов местного самоуправления </w:t>
      </w:r>
      <w:proofErr w:type="gramStart"/>
      <w:r w:rsidRPr="001B54A2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1B54A2" w:rsidRPr="001B54A2" w:rsidRDefault="001B54A2" w:rsidP="001B54A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4A2" w:rsidRPr="001B54A2" w:rsidRDefault="001B54A2" w:rsidP="001B5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4A2" w:rsidRPr="001B54A2" w:rsidRDefault="001B54A2" w:rsidP="001B5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4A2" w:rsidRPr="001B54A2" w:rsidRDefault="001B54A2" w:rsidP="001B5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1B54A2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54A2" w:rsidRPr="001B54A2" w:rsidRDefault="001B54A2" w:rsidP="001B5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:rsidR="001B54A2" w:rsidRPr="001B54A2" w:rsidRDefault="001B54A2" w:rsidP="001B5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А.В. </w:t>
      </w:r>
      <w:proofErr w:type="spellStart"/>
      <w:r w:rsidRPr="001B54A2">
        <w:rPr>
          <w:rFonts w:ascii="Times New Roman" w:eastAsia="Times New Roman" w:hAnsi="Times New Roman" w:cs="Times New Roman"/>
          <w:sz w:val="28"/>
          <w:szCs w:val="28"/>
        </w:rPr>
        <w:t>Огорелков</w:t>
      </w:r>
      <w:proofErr w:type="spellEnd"/>
      <w:r w:rsidRPr="001B54A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B54A2" w:rsidRPr="001B54A2" w:rsidRDefault="001B54A2" w:rsidP="001B54A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4A2" w:rsidRPr="001B54A2" w:rsidRDefault="001B54A2" w:rsidP="001B54A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5B8" w:rsidRPr="001B54A2" w:rsidRDefault="006B45B8" w:rsidP="00541B0F">
      <w:pPr>
        <w:spacing w:after="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  <w:sectPr w:rsidR="006B45B8" w:rsidRPr="001B54A2" w:rsidSect="009A06E0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726"/>
        <w:gridCol w:w="487"/>
        <w:gridCol w:w="538"/>
        <w:gridCol w:w="1138"/>
        <w:gridCol w:w="1356"/>
        <w:gridCol w:w="925"/>
        <w:gridCol w:w="341"/>
        <w:gridCol w:w="341"/>
        <w:gridCol w:w="341"/>
        <w:gridCol w:w="341"/>
        <w:gridCol w:w="341"/>
        <w:gridCol w:w="341"/>
        <w:gridCol w:w="341"/>
        <w:gridCol w:w="1709"/>
        <w:gridCol w:w="672"/>
        <w:gridCol w:w="676"/>
        <w:gridCol w:w="369"/>
        <w:gridCol w:w="369"/>
        <w:gridCol w:w="420"/>
        <w:gridCol w:w="420"/>
        <w:gridCol w:w="420"/>
        <w:gridCol w:w="344"/>
        <w:gridCol w:w="344"/>
      </w:tblGrid>
      <w:tr w:rsidR="006B45B8" w:rsidRPr="001B54A2" w:rsidTr="006B45B8">
        <w:trPr>
          <w:trHeight w:val="2055"/>
        </w:trPr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RANGE!A1:X497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  <w:bookmarkEnd w:id="1"/>
          </w:p>
        </w:tc>
        <w:tc>
          <w:tcPr>
            <w:tcW w:w="258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83" w:type="dxa"/>
            <w:gridSpan w:val="13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B54A2">
              <w:rPr>
                <w:rFonts w:ascii="Times New Roman" w:hAnsi="Times New Roman" w:cs="Times New Roman"/>
                <w:sz w:val="18"/>
                <w:szCs w:val="16"/>
              </w:rPr>
              <w:t xml:space="preserve">Приложение </w:t>
            </w:r>
            <w:r w:rsidRPr="001B54A2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к постановлению Администрации </w:t>
            </w:r>
            <w:r w:rsidRPr="001B54A2">
              <w:rPr>
                <w:rFonts w:ascii="Times New Roman" w:hAnsi="Times New Roman" w:cs="Times New Roman"/>
                <w:sz w:val="18"/>
                <w:szCs w:val="16"/>
              </w:rPr>
              <w:br/>
            </w:r>
            <w:proofErr w:type="gramStart"/>
            <w:r w:rsidRPr="001B54A2">
              <w:rPr>
                <w:rFonts w:ascii="Times New Roman" w:hAnsi="Times New Roman" w:cs="Times New Roman"/>
                <w:sz w:val="18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8"/>
                <w:szCs w:val="16"/>
              </w:rPr>
              <w:t xml:space="preserve"> муниципального района</w:t>
            </w:r>
            <w:r w:rsidRPr="001B54A2">
              <w:rPr>
                <w:rFonts w:ascii="Times New Roman" w:hAnsi="Times New Roman" w:cs="Times New Roman"/>
                <w:sz w:val="18"/>
                <w:szCs w:val="16"/>
              </w:rPr>
              <w:br/>
              <w:t>Омской области</w:t>
            </w:r>
            <w:r w:rsidRPr="001B54A2">
              <w:rPr>
                <w:rFonts w:ascii="Times New Roman" w:hAnsi="Times New Roman" w:cs="Times New Roman"/>
                <w:sz w:val="18"/>
                <w:szCs w:val="16"/>
              </w:rPr>
              <w:br/>
              <w:t>от 29 мая 2024 года  № 394-п</w:t>
            </w:r>
          </w:p>
        </w:tc>
        <w:tc>
          <w:tcPr>
            <w:tcW w:w="362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45B8" w:rsidRPr="001B54A2" w:rsidTr="006B45B8">
        <w:trPr>
          <w:trHeight w:val="2670"/>
        </w:trPr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83" w:type="dxa"/>
            <w:gridSpan w:val="13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B54A2">
              <w:rPr>
                <w:rFonts w:ascii="Times New Roman" w:hAnsi="Times New Roman" w:cs="Times New Roman"/>
                <w:sz w:val="18"/>
                <w:szCs w:val="16"/>
              </w:rPr>
              <w:t xml:space="preserve">"Приложение №5 к муниципальной программе </w:t>
            </w:r>
            <w:proofErr w:type="gramStart"/>
            <w:r w:rsidRPr="001B54A2">
              <w:rPr>
                <w:rFonts w:ascii="Times New Roman" w:hAnsi="Times New Roman" w:cs="Times New Roman"/>
                <w:sz w:val="18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8"/>
                <w:szCs w:val="16"/>
              </w:rPr>
              <w:t xml:space="preserve"> муниципального района Омской области "Создание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</w:t>
            </w:r>
            <w:proofErr w:type="gramStart"/>
            <w:r w:rsidRPr="001B54A2">
              <w:rPr>
                <w:rFonts w:ascii="Times New Roman" w:hAnsi="Times New Roman" w:cs="Times New Roman"/>
                <w:sz w:val="18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8"/>
                <w:szCs w:val="16"/>
              </w:rPr>
              <w:t xml:space="preserve"> муниципального района Омской области" </w:t>
            </w:r>
          </w:p>
        </w:tc>
        <w:tc>
          <w:tcPr>
            <w:tcW w:w="362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45B8" w:rsidRPr="001B54A2" w:rsidTr="006B45B8">
        <w:trPr>
          <w:trHeight w:val="1320"/>
        </w:trPr>
        <w:tc>
          <w:tcPr>
            <w:tcW w:w="18478" w:type="dxa"/>
            <w:gridSpan w:val="23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СТРУКТУРА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      </w:r>
            <w:proofErr w:type="gramStart"/>
            <w:r w:rsidRPr="001B54A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муниципального района Омской области "Создание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</w:t>
            </w:r>
            <w:proofErr w:type="gramStart"/>
            <w:r w:rsidRPr="001B54A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муниципального района Омской области" </w:t>
            </w:r>
          </w:p>
        </w:tc>
        <w:tc>
          <w:tcPr>
            <w:tcW w:w="362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B45B8" w:rsidRPr="001B54A2" w:rsidTr="006B45B8">
        <w:trPr>
          <w:trHeight w:val="225"/>
        </w:trPr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45B8" w:rsidRPr="001B54A2" w:rsidTr="006B45B8">
        <w:trPr>
          <w:trHeight w:val="79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0" w:type="dxa"/>
            <w:gridSpan w:val="2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5509" w:type="dxa"/>
            <w:gridSpan w:val="9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Финансовое обеспечение</w:t>
            </w:r>
          </w:p>
        </w:tc>
        <w:tc>
          <w:tcPr>
            <w:tcW w:w="7091" w:type="dxa"/>
            <w:gridSpan w:val="10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6B45B8" w:rsidRPr="001B54A2" w:rsidTr="006B45B8">
        <w:trPr>
          <w:trHeight w:val="322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                     (год)         </w:t>
            </w:r>
          </w:p>
        </w:tc>
        <w:tc>
          <w:tcPr>
            <w:tcW w:w="72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(год)</w:t>
            </w: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1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</w:t>
            </w:r>
          </w:p>
        </w:tc>
        <w:tc>
          <w:tcPr>
            <w:tcW w:w="3508" w:type="dxa"/>
            <w:gridSpan w:val="8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(рублей)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27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Единица </w:t>
            </w:r>
            <w:proofErr w:type="spellStart"/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измер</w:t>
            </w:r>
            <w:proofErr w:type="gramStart"/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gramEnd"/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3711" w:type="dxa"/>
            <w:gridSpan w:val="8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Значение</w:t>
            </w:r>
          </w:p>
        </w:tc>
      </w:tr>
      <w:tr w:rsidR="006B45B8" w:rsidRPr="001B54A2" w:rsidTr="006B45B8">
        <w:trPr>
          <w:trHeight w:val="322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1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08" w:type="dxa"/>
            <w:gridSpan w:val="8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1" w:type="dxa"/>
            <w:gridSpan w:val="8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1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803" w:type="dxa"/>
            <w:gridSpan w:val="6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379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Всего                         </w:t>
            </w:r>
          </w:p>
        </w:tc>
        <w:tc>
          <w:tcPr>
            <w:tcW w:w="2775" w:type="dxa"/>
            <w:gridSpan w:val="7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6B45B8" w:rsidRPr="001B54A2" w:rsidTr="006B45B8">
        <w:trPr>
          <w:trHeight w:val="322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1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00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75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25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25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25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379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4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9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429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37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36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6B45B8" w:rsidRPr="001B54A2" w:rsidTr="006B45B8">
        <w:trPr>
          <w:trHeight w:val="322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1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322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1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322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1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322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1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315"/>
        </w:trPr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8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5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4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2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7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6B45B8" w:rsidRPr="001B54A2" w:rsidTr="006B45B8">
        <w:trPr>
          <w:trHeight w:val="3150"/>
        </w:trPr>
        <w:tc>
          <w:tcPr>
            <w:tcW w:w="3220" w:type="dxa"/>
            <w:gridSpan w:val="2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Цель муниципальной программы: "Создание условий для развития жилищной сферы, обеспечение повышения доступности жилья в соответствии с платежеспособным спросом граждан и стандартами обеспечения их жилыми помещениями, повышение качества и надежности предоставления коммунальных услуг населению в отношении жилищного фонда и объектов социального назначения, повышение уровня экологической безопасности, сохранение природных систем, рациональное природопользование"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2790"/>
        </w:trPr>
        <w:tc>
          <w:tcPr>
            <w:tcW w:w="3220" w:type="dxa"/>
            <w:gridSpan w:val="2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Задача №1 муниципальной программы: Предоставление государственной поддержки в решении жилищной проблемы молодым семьям, нуждающимся в улучшении жилищных условий. Создание условий для развития жилищного строительства в целях обеспечения населения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жилыми помещениями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830"/>
        </w:trPr>
        <w:tc>
          <w:tcPr>
            <w:tcW w:w="3220" w:type="dxa"/>
            <w:gridSpan w:val="2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Цель подпрограммы 1 муниципальной программы: Обеспечение граждан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жильем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29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1 муниципальной программы: Создание условий для развития массового строительства жилья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экономкласса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, отвечающего требованиям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экологичности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, индивидуального жилищного строительства в целях обеспечения населения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 комфортным жильем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7 009 922,78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1 482 660,59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804 893,40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143 694,18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1 601 690,29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2 636 984,32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29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4 082 372,62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1 482 660,59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15 329,42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136 494,18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629 522,57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1 478 365,86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47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2 927 550,16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789 563,98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972 167,72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1 158 618,46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85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"Создание условий по обеспечению граждан доступным и комфортным жильем в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Русско-Полянском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 районе Омской области"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7 009 922,78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1 482 660,59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804 893,40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143 694,18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1 601 690,29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2 636 984,32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15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4 082 372,62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1 482 660,59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15 329,42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136 494,18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629 522,57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1 478 365,86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2 927 550,16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789 563,98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972 167,72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1 158 618,46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1: Развитие индивидуального жилищного 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строительства и архитектуры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годовой объем ввода в эксплуатацию жилья индивидуальными застройщиками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58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95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2: 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дома)</w:t>
            </w:r>
          </w:p>
        </w:tc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2021               2024</w:t>
            </w:r>
          </w:p>
        </w:tc>
        <w:tc>
          <w:tcPr>
            <w:tcW w:w="72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2021              2026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строительства и архитектуры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1 349 970,60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510 980,40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638 990,20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улучшивших      жилищные условия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315 329,42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15 329,42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8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1 034 641,18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495 650,98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538 990,20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95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3: Обеспечение мероприятий по переселению граждан из аварийного жилищного фонда, в том числе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5 556 054,07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1 482 660,59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293 913,00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143 694,18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1 601 690,29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1 914 096,01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39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3 687 920,19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1 482 660,59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136 494,18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629 522,57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1 319 242,85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89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1 868 133,88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293 913,00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972 167,72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594 853,16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69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4: Строительство многоквартирного дома в целях формирования муниципального специализированного жилищного фонда,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. Русская Поляна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области, пер. Гагарина</w:t>
            </w:r>
          </w:p>
        </w:tc>
        <w:tc>
          <w:tcPr>
            <w:tcW w:w="15620" w:type="dxa"/>
            <w:gridSpan w:val="22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Исключено</w:t>
            </w: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0" w:type="dxa"/>
            <w:gridSpan w:val="2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322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0" w:type="dxa"/>
            <w:gridSpan w:val="2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5: Обеспечение расходов на оплату разницы стоимости 1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, 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73 898,11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73 898,11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49 123,01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49 123,01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92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24 775,10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24 775,10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45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1 муниципальной программы:  Расселение граждан из аварийного жилищного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br w:type="page"/>
              <w:t>фонда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100 600 569,82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12 756 473,60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10 310 203,58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55 803 849,56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16 827 495,88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4 902 547,20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96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1 375 928,69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5 102,59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363 022,99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754 681,19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72 244,93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180 876,99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0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99 224 641,13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12 751 371,01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9 947 180,59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55 049 168,37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16 755 250,95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4 721 670,21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9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"Реализация регионального проекта "Обеспечение устойчивого сокращения непригодного для проживания жилищного фонда", направленного на достижение целей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100 600 569,82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12 756 473,60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10 310 203,58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55 803 849,56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16 827 495,88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4 902 547,20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29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1 375 928,69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5 102,59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363 022,99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754 681,19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72 244,93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180 876,99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5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99 224 641,13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12 751 371,01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9 947 180,59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55 049 168,37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16 755 250,95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4 721 670,21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71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1: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69 052 826,76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12 756 473,60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1 643 572,03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39 340 217,59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15 312 563,54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71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39 264,99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5 102,59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12 225,97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16 865,70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5 070,73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71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69 013 561,77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12 751 371,01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1 631 346,06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39 323 351,89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15 307 492,81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2: Обеспечение расходов на оплату разницы стоимости 1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, 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31 547 743,06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8 666 631,55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16 463 631,97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1 514 932,34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4 902 547,20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Доля общей площади аварийного жилищного фонда, расселенного в пределах объема бюджетных средств, выделенных на данные цели в соответствующем году, к общей площади аварийного жилищного фонда, планируемого к расселению в соответствующем финансовом году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34,67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44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39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9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1 336 663,70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350 797,02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737 815,49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67 174,20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180 876,99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30 211 079,36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8 315 834,53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15 725 816,48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1 447 758,14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4 721 670,21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Задача 3 подпрограммы 1 муниципальной программы:  Развитие комплексного обустройства и благоустройства населенных пунктов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МКУ "Хозяйственное управление"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35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Повышение уровня комплексного обустройства и благоустройства территорий городского и сельских поселений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МКУ "Хозяйственное управление"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15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63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71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1: Иные межбюджетные трансферты на повышение уровня комплексного обустройства и благоустройства   городского и сельских поселений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МКУ "Хозяйственное управление"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поселений, которым были предоставлены межбюджетные трансферты на повышение уровня комплексного обустройства и благоустройства  городского и сельских поселений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238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87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29"/>
        </w:trPr>
        <w:tc>
          <w:tcPr>
            <w:tcW w:w="3220" w:type="dxa"/>
            <w:gridSpan w:val="2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1 муниципальной программы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108 150 492,60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14 239 134,19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11 115 096,98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56 047 543,74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18 869 186,17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7 539 531,52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080"/>
        </w:trPr>
        <w:tc>
          <w:tcPr>
            <w:tcW w:w="3220" w:type="dxa"/>
            <w:gridSpan w:val="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5 998 301,31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1 487 763,18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378 352,41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991 175,37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1 141 767,50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1 659 242,85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95"/>
        </w:trPr>
        <w:tc>
          <w:tcPr>
            <w:tcW w:w="3220" w:type="dxa"/>
            <w:gridSpan w:val="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102 152 191,29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5 880 288,67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80"/>
        </w:trPr>
        <w:tc>
          <w:tcPr>
            <w:tcW w:w="3220" w:type="dxa"/>
            <w:gridSpan w:val="2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Задача №2 муниципальной программы: Обеспечение условий для повышения качества и надежности предоставления жилищно-коммунальных услуг населению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170"/>
        </w:trPr>
        <w:tc>
          <w:tcPr>
            <w:tcW w:w="3220" w:type="dxa"/>
            <w:gridSpan w:val="2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Цель подпрограммы 2 муниципальной программы: Повышение качества и надежности предоставления коммунальных услуг населению в отношении жилищного фонда и объектов социального назначения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170"/>
        </w:trPr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2 муниципальной программы: Повышение эффективности, качества и надежности поставки коммунальных ресурсов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197 860 411,11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22 685 080,62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42 236 813,62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70 967 903,87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37 483 810,00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20 969 523,00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1 758 640,00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1 758 640,00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23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85 013 939,96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12 718 350,34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22 461 400,66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3 159 975,96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25 894 810,00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19 733 723,00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522 840,00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522 840,00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2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112 846 471,15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9 966 730,28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19 775 412,96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67 807 927,91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11 589 000,00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9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1: Развитие жилищно-коммунального комплекса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135 159 441,69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22 685 080,62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29 933 484,52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20 570 263,55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37 483 810,00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20 969 523,00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1 758 640,00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1 758 640,00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21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82 493 480,76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12 718 350,34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21 956 847,08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1 144 070,34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25 894 810,00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19 733 723,00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522 840,00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522 840,00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8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52 665 960,93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9 966 730,28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7 976 637,44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2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1: Приобретение и установка резервных источников электроснабжения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492 692,42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492 692,42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резервных источников электроснабжения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39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19 708,00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19 708,00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4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472 984,42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472 984,42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0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резервного источника электроснабжения на котельную,  расположенную по адресу: Омская область, Русско-Полянский район, с. Добровольск, ул. Зеленая, д. 11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492 692,42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492 692,42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резервных источников электроснабжения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189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19 708,00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19 708,00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58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472 984,42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472 984,42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8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2: Организация в границах поселения теплоснабжения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19 974 245,01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1 689 192,53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2 078 959,40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1 287 193,08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1 265 000,00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поселений, в границах которых проведены мероприятия по организации теплоснабжения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45B8" w:rsidRPr="001B54A2" w:rsidTr="006B45B8">
        <w:trPr>
          <w:trHeight w:val="99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11 167 045,01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413 992,53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791 759,40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14 793,08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8 807 200,00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1 275 200,00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1 287 200,00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1 272 400,00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1 265 000,00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45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3: Субсидия из бюджета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муниципальным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унитарным предприятиям, находящимся в ведении Администрации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МКУ "Хозяйственное управление", Отдел жилищно-коммунально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10 210 904,98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9 710 904,98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муниципальных унитарных предприятий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области, которым были предоставлены субсидии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10 210 904,98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9 710 904,98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48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4: Приобретение и (или) установка (монтаж) технологического оборудования, трубной продукции теплотехнического и водохозяйственного назначения 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6 387 941,04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1 948 400,00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1 672 259,78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1 387 281,26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830 000,00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приобретаемого теплотехнического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2 468 894,00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453 596,02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332 582,32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302 715,66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830 000,00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3 919 047,04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6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водогрейного котла 0,93 Мвт на котельную, расположенную по адресу: Омская область,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Русско-Полянский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Калинино, ул. Новая, д. 2Б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512 100,00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512 100,00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90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119 219,11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119 219,11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5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392 880,89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392 880,89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1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водогрейного котла 0,93 Мвт на котельную, расположенную по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адресу: Омская область,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Русско-Полянский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район, с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Хлебодаровка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, ул. 25-летия Совхоза, д. 3А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512 100,00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512 100,00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96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119 219,11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119 219,11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6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392 880,89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392 880,89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двух водогрейных котлов 1,16 Мвт на котельную, расположенную по адресу: Омская область, Русско-Полянский район, с.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Цветочное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, ул. Пионерская, д. 2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924 200,00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924 200,00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215 157,80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215 157,80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85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709 042,20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Новосанжаровка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128 441,25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128 441,25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59 964,64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59 964,64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8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68 476,61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68 476,61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водопроводной сети по ул. Ленина  с.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Новосанжаровка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имуществом при администрац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84 514,33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84 514,33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36 580,71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36 580,71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5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47 933,62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47 933,62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Стадионная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, с.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Новосанжаровка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77 064,75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77 064,75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35 978,78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35 978,78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7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41 085,97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41 085,97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от ул.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до территории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зернотока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Волотовка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204 478,47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204 478,47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94 915,89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94 915,89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7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109 562,58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109 562,58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водопроводной сети по  ул. Вторая д. Степное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имуществом при администрац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46 301,66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46 301,66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21 616,60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21 616,60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24 685,06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24 685,06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1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сети, расположенной в д.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Черноусовка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89 459,32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89 459,32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41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41 525,70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41 525,70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4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47 933,62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47 933,62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6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Приобретение и монтаж трубной продукции водохозяйственного назначения для замены участка водопроводной сети в с. Сибирское Русско-Полянского муниципального района Омской области</w:t>
            </w:r>
            <w:proofErr w:type="gramEnd"/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1 042 000,00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1 042 000,00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приобретенной и смонтированной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47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5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6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участков водопроводной сети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Хлебодаровка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Русско-Полянского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351 753,76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351 753,76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2350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2350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47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128 981,90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128 981,90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5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222 771,86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222 771,86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95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Первая д. Степное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98 150,00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98 150,00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36 532,25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36 532,25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87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61 617,75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61 617,75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9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водопроводных сетей Розовского сельского поселения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840 175,99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840 175,99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96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800 175,99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800 175,99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9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от д.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Ротовка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до д.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Волотовка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Розовского сельского поселения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830 000,00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830 000,00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6200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6200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5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830 000,00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830 000,00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9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водогрейного котла мощностью 2,5 МВт  на котельную,  расположенную по адресу: Омская область,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Русско-Полянский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Добровольск, ул. Зеленая, 11А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5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9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теплотехнического назначения для замены участков тепловой сети, расположенных в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Русско-Полянском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 районе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1640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1640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5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9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теплотехнического назначения для газоотведения от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котлоагрегатов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котельной по адресу: Омская область, Русско-Полянский район, с.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Сибирское</w:t>
            </w:r>
            <w:proofErr w:type="gramEnd"/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5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9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трубной продукции теплотехнического назначения для газоотведения от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котлоагрегатов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котельной по адресу: Омская область, Русско-Полянский район, с.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Цветочное</w:t>
            </w:r>
            <w:proofErr w:type="gramEnd"/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5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3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2.1.5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5: Строительство объекта «Водоснабжение с. Добровольск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области»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164 383,00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14 383,00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построенных за отчетный год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164 383,00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14 383,00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57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6: Строительство водозабора подземных вод (разведочно-эксплуатационной скважины) для водоснабжения с.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Новосанжаровка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района Омской области 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1 993 110,00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1 893 110,00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9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1 993 110,00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698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1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7: Строительство водозабора подземных вод (разведочно-эксплуатационной скважины) для водоснабжения с.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Хлебодаровка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1 386 303,55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1 035 993,79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350 248,16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61,60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21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1 386 303,55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1 035 993,79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350 248,16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61,60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0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1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проектно-изыскательские и прочие работы и услуги, прочие расходы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66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1 035 993,79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1 035 993,79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готовность проектной документации на строительство водозабора подземных вод (разведочно-эксплуатационной скважины) для водоснабжения с.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Хлебодаровка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района Омской области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21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1 035 993,79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1 035 993,79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578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1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2.1.8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8: Предоставление иных межбюджетных трансфертов на организацию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2 217 680,00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431 260,00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291 200,00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289 500,00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292 400,00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304 440,00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304 440,00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304 440,00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поселений, которым были представлены  межбюджетные трансферты на организацию в границах поселения водоснабжения населения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B45B8" w:rsidRPr="001B54A2" w:rsidTr="006B45B8">
        <w:trPr>
          <w:trHeight w:val="121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2 217 680,00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431 260,00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291 200,00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289 500,00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292 400,00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304 440,00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304 440,00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304 440,00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38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7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2.1.9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9: Предоставление иных межбюджетных трансфертов на организацию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1 627 200,00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249 200,00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237 000,00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230 800,00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218 400,00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218 400,00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218 400,00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поселений, которым были представлены  межбюджетные трансферты на организацию в границах поселения теплоснабжения населения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45B8" w:rsidRPr="001B54A2" w:rsidTr="006B45B8">
        <w:trPr>
          <w:trHeight w:val="147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1 627 200,00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249 200,00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237 000,00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230 800,00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218 400,00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218 400,00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218 400,00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7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2.1.10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10: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муниципальных районов, городских и сельских поселений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7 121 636,90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7 121 636,90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муниципальных унитарных предприятий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области, которым были предоставлены субсидии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ед. в год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2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397 895,02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397 895,02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6 723 741,88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6 723 741,88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2.1.11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11: Приобретение и установка локальных станций очистки воды, оборудования для очистки и доочистки воды в городских и сельских поселениях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20 180 783,85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6 093 283,85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6 587 500,00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приобретаемых локальных станций очистки воды, оборудования для очистки и доочистки воды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1 977 423,86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1 413 923,86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263 500,00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6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18 203 359,99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4 679 359,99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7 200 000,00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6 324 000,00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локальной станции очистки воды, оборудования для очистки и доочистки воды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. Калинино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6 093 283,85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6 093 283,85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приобретаемых локальных станций очистки воды, оборудования для очистки и доочистки воды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1 413 923,86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9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4 679 359,99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локальной станции очистки воды, оборудования для очистки и доочистки воды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. Добровольск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приобретаемых локальных станций очистки воды, оборудования для очистки и доочистки воды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6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7 200 000,00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7 200 000,00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47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локальной станции очистки воды, оборудования для очистки и доочистки воды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. Бологое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6 587 500,00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6 587 500,00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приобретаемых локальных станций очистки воды, оборудования для очистки и доочистки воды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47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263 500,00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263 500,00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470"/>
        </w:trPr>
        <w:tc>
          <w:tcPr>
            <w:tcW w:w="640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6 324 000,00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6 324 000,00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2.1.12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12: Проведение энергетических обследований объектов системы коммунальной инфраструктуры в сфере теплоснабжения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698 333,33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698 333,33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Количество проведенных энергетических обследований объектов системы коммунальной инфраструктуры в сфере теплоснабжения                                                                                                     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27 933,34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27 933,34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670 399,99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670 399,99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3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2.1.13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13: Субсидии муниципальному унитарному предприятию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на возмещение затрат в связи с оказанием услуг по теплоснабжению населения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17 000 000,00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4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12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17 000 000,00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66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3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2.1.14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14: Субсидии муниципальному унитарному предприятию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на возмещение затрат в связи с оказанием услуг по водоснабжению населения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4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6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69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2.1.15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15: Резервный фонд Правительства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9 869 227,61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9 869 227,61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93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6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9 869 227,61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9 869 227,61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5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2.1.16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16: Предоставление из бюджета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субсидий муниципальным унитарным предприятиям Русско-Полянского муниципального района Омской области оказывающим услуги в сфере теплоснабжения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20 300 000,00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17 300 000,00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9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8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20 300 000,00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1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2.1.17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17: Предоставление из бюджета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субсидий муниципальным унитарным предприятиям Русско-Полянского муниципального района Омской области оказывающим услуги в сфере водоснабжения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9 600 000,00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5 600 000,00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9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8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9 600 000,00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5 600 000,00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91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2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2.1.18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18: Приобретение специальной техники для подвоза питьевой воды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4 935 000,00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4 935 000,00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приобретенной специальной техники для подвоза питьевой воды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08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935 000,00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935 000,00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8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2: Реализация регионального проекта "Чистая вода", направленного на достижение целей федерального проекта "Чистая вода"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62 700 969,42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99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2 520 459,20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504 553,58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58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60 180 510,22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9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1: 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62 700 969,42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12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2 520 459,20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504 553,58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2 015 905,62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0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60 180 510,22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11 798 775,52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48 381 734,70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6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водозабора подземных вод (разведочно-эксплуатационной скважины) для водоснабжения с.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Хлебодаровка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района Омской области</w:t>
            </w: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62 700 969,42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12 303 329,10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50 397 640,32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8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2 520 459,20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504 553,58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2 015 905,62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2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60 180 510,22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11 798 775,52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48 381 734,70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75"/>
        </w:trPr>
        <w:tc>
          <w:tcPr>
            <w:tcW w:w="3220" w:type="dxa"/>
            <w:gridSpan w:val="2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по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подрограмме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2 муниципальной программы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197 860 411,11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22 685 080,62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42 236 813,62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70 967 903,87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37 483 810,00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20 969 523,00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1 758 640,00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1 758 640,00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215"/>
        </w:trPr>
        <w:tc>
          <w:tcPr>
            <w:tcW w:w="3220" w:type="dxa"/>
            <w:gridSpan w:val="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85 013 939,96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12 718 350,34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22 461 400,66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3 159 975,96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25 894 810,00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19 733 723,00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522 840,00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522 840,00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95"/>
        </w:trPr>
        <w:tc>
          <w:tcPr>
            <w:tcW w:w="3220" w:type="dxa"/>
            <w:gridSpan w:val="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112 846 471,15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9 966 730,28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725"/>
        </w:trPr>
        <w:tc>
          <w:tcPr>
            <w:tcW w:w="3220" w:type="dxa"/>
            <w:gridSpan w:val="2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Задача №3 муниципальной программы: Предотвращение вредного воздействия отходов производства и потребления 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260"/>
        </w:trPr>
        <w:tc>
          <w:tcPr>
            <w:tcW w:w="3220" w:type="dxa"/>
            <w:gridSpan w:val="2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Цель подпрограммы 3 муниципальной программы: Предотвращение вредного воздействия отходов производства и потребления на здоровье человека и окружающую среду</w:t>
            </w:r>
          </w:p>
        </w:tc>
        <w:tc>
          <w:tcPr>
            <w:tcW w:w="64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01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00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Задача 1 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подрограммы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3 муниципальной программы: Стимулирование деятельности по накоплению, обработке, утилизации, обезвреживанию, захоронению твердых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коммунальных отходов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строительства и архитектуры администрация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6 529 097,09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908 460,67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882 896,44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402 376,44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202 676,44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11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5 524 911,71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1 103 583,69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908 460,67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1 370 095,13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654 822,90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882 896,44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402 376,44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202 676,44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87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1 004 185,38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########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24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Создание и содержание мест (площадок) накопления твердых коммунальных отходов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строительства и архитектуры администрация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6 041 659,50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1 214 834,43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908 460,67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1 274 163,40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1 500 081,00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834 120,00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24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5 037 474,12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1 103 583,69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908 460,67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1 274 163,40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607 146,36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834 120,00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88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1 004 185,38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111 250,74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892 934,64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080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1: Содержание мест (площадок) накопления твердых коммунальных отходов</w:t>
            </w:r>
          </w:p>
        </w:tc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2020                         2024</w:t>
            </w:r>
          </w:p>
        </w:tc>
        <w:tc>
          <w:tcPr>
            <w:tcW w:w="72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2020               2026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МКУ "Хозяйственное управление"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27 480,00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12 480,00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содержанию мест (площадок) накопления твердых коммунальных отходов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45B8" w:rsidRPr="001B54A2" w:rsidTr="006B45B8">
        <w:trPr>
          <w:trHeight w:val="117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27 480,00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12 480,00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60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12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2: Создание мест (площадок) накопления твердых коммунальных отходов и (или) приобретение контейнеров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(бункеров) </w:t>
            </w:r>
          </w:p>
        </w:tc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строительства и архитектуры администрация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3 784 153,70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818 583,43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659 520,67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785 418,40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970 631,20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2553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созданных мест (площадок) накопления твердых коммунальных отходов с контейнерами (бункерами)</w:t>
            </w:r>
          </w:p>
        </w:tc>
        <w:tc>
          <w:tcPr>
            <w:tcW w:w="827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2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8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2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B45B8" w:rsidRPr="001B54A2" w:rsidTr="006B45B8">
        <w:trPr>
          <w:trHeight w:val="960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2 779 968,32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707 332,69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659 520,67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785 418,40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77 696,56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уровень обеспеченности местами (площадками) накопления твердых коммунальных отходов с контейнерами (бункерами)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4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9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B45B8" w:rsidRPr="001B54A2" w:rsidTr="006B45B8">
        <w:trPr>
          <w:trHeight w:val="94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1 004 185,38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111 250,74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892 934,64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3: Предоставление иных межбюджетных трансфертов на участие в организации деятельности по накоплению (в том числе раздельному накоплению) твердых коммунальных отходов на территории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области, в пределах полномочий, 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строительства и архитектуры администрация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2 230 025,80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383 771,00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248 940,00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488 745,00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529 449,80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579 120,00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поселений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области, которым были предоставлены межбюджетных трансфертов на участие в организации деятельности по накоплению (в том числе раздельному накоплению) твердых коммунальных отходов на территории Русско-Полянского муниципального района Омской области, в пределах полномочий, установленных законодательством Российской Федерации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2 230 025,80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383 771,00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248 940,00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488 745,00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529 449,80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579 120,00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2: Обеспечение предотвращения и (или) снижения негативного воздействия хозяйственной и иной 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на окружающую среду, 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строительства и архитектуры администрация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</w:t>
            </w: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487 437,59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95 931,73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47 676,54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48 776,44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247 376,44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47 676,44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487 437,59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95 931,73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47 676,54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48 776,44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247 376,44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47 676,44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1: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строительства и архитектуры администрация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287 437,59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95 931,73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47 676,54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48 776,44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47 376,44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47 676,44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 по обеспечению предотвращения и (или) снижения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287 437,59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95 931,73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47 676,54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48 776,44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47 376,44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47 676,44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3.2.2</w:t>
            </w:r>
          </w:p>
        </w:tc>
        <w:tc>
          <w:tcPr>
            <w:tcW w:w="258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Мероприятие 2: Ликвидация мест несанкционированного размещения твердых коммунальных отходов на территории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Ликвидированные места несанкционированного размещения твердых коммунальных отходов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vMerge w:val="restart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3220" w:type="dxa"/>
            <w:gridSpan w:val="2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подрограмме</w:t>
            </w:r>
            <w:proofErr w:type="spell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3 муниципальной программы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Отдел строительства и архитектуры администрация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6 529 097,09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1 214 834,43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908 460,67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1 370 095,13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1 547 757,54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882 896,44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402 376,44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202 676,44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575"/>
        </w:trPr>
        <w:tc>
          <w:tcPr>
            <w:tcW w:w="3220" w:type="dxa"/>
            <w:gridSpan w:val="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5 524 911,71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1 103 583,69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908 460,67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1 370 095,13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654 822,90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882 896,44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402 376,44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202 676,44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575"/>
        </w:trPr>
        <w:tc>
          <w:tcPr>
            <w:tcW w:w="3220" w:type="dxa"/>
            <w:gridSpan w:val="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1 004 185,38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111 250,74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892 934,64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65"/>
        </w:trPr>
        <w:tc>
          <w:tcPr>
            <w:tcW w:w="3220" w:type="dxa"/>
            <w:gridSpan w:val="2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64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60" w:type="dxa"/>
            <w:vMerge w:val="restart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</w:t>
            </w: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312 540 000,80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38 139 049,24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54 260 371,27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128 385 542,74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57 900 753,71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29 391 950,96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2 331 016,44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2 131 316,44</w:t>
            </w:r>
          </w:p>
        </w:tc>
        <w:tc>
          <w:tcPr>
            <w:tcW w:w="255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7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8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2" w:type="dxa"/>
            <w:vMerge w:val="restart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B45B8" w:rsidRPr="001B54A2" w:rsidTr="006B45B8">
        <w:trPr>
          <w:trHeight w:val="1365"/>
        </w:trPr>
        <w:tc>
          <w:tcPr>
            <w:tcW w:w="3220" w:type="dxa"/>
            <w:gridSpan w:val="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96 537 152,98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15 309 697,21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23 748 213,74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5 521 246,46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27 691 400,40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22 275 862,29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1 095 216,44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895 516,44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5B8" w:rsidRPr="001B54A2" w:rsidTr="006B45B8">
        <w:trPr>
          <w:trHeight w:val="1365"/>
        </w:trPr>
        <w:tc>
          <w:tcPr>
            <w:tcW w:w="3220" w:type="dxa"/>
            <w:gridSpan w:val="2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6" w:type="dxa"/>
            <w:noWrap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216 002 847,82</w:t>
            </w:r>
          </w:p>
        </w:tc>
        <w:tc>
          <w:tcPr>
            <w:tcW w:w="353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22 829 352,03</w:t>
            </w:r>
          </w:p>
        </w:tc>
        <w:tc>
          <w:tcPr>
            <w:tcW w:w="400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30 512 157,53</w:t>
            </w:r>
          </w:p>
        </w:tc>
        <w:tc>
          <w:tcPr>
            <w:tcW w:w="37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122 864 296,28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30 209 353,31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7 116 088,67</w:t>
            </w:r>
          </w:p>
        </w:tc>
        <w:tc>
          <w:tcPr>
            <w:tcW w:w="225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379" w:type="dxa"/>
            <w:noWrap/>
            <w:textDirection w:val="btLr"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4A2">
              <w:rPr>
                <w:rFonts w:ascii="Times New Roman" w:hAnsi="Times New Roman" w:cs="Times New Roman"/>
                <w:sz w:val="16"/>
                <w:szCs w:val="16"/>
              </w:rPr>
              <w:t>1 235 800,00</w:t>
            </w:r>
          </w:p>
        </w:tc>
        <w:tc>
          <w:tcPr>
            <w:tcW w:w="255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:rsidR="006B45B8" w:rsidRPr="001B54A2" w:rsidRDefault="006B45B8" w:rsidP="006B4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5002" w:rsidRPr="001B54A2" w:rsidRDefault="005A5002" w:rsidP="00541B0F">
      <w:pPr>
        <w:spacing w:after="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sectPr w:rsidR="005A5002" w:rsidRPr="001B54A2" w:rsidSect="006B45B8">
      <w:pgSz w:w="16838" w:h="11906" w:orient="landscape"/>
      <w:pgMar w:top="158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9AD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91BD3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265F53FE"/>
    <w:multiLevelType w:val="hybridMultilevel"/>
    <w:tmpl w:val="E95AAA96"/>
    <w:lvl w:ilvl="0" w:tplc="E640E58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3D3F558C"/>
    <w:multiLevelType w:val="hybridMultilevel"/>
    <w:tmpl w:val="F28A58B4"/>
    <w:lvl w:ilvl="0" w:tplc="53EAA628">
      <w:start w:val="15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1481FE5"/>
    <w:multiLevelType w:val="hybridMultilevel"/>
    <w:tmpl w:val="1FD21580"/>
    <w:lvl w:ilvl="0" w:tplc="24BCC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926ABD"/>
    <w:multiLevelType w:val="hybridMultilevel"/>
    <w:tmpl w:val="18B2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87C68"/>
    <w:multiLevelType w:val="hybridMultilevel"/>
    <w:tmpl w:val="0484821E"/>
    <w:lvl w:ilvl="0" w:tplc="7924EE2E">
      <w:start w:val="16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6D264FF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B3438"/>
    <w:multiLevelType w:val="hybridMultilevel"/>
    <w:tmpl w:val="63B6CB42"/>
    <w:lvl w:ilvl="0" w:tplc="CF9420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93AE6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B9"/>
    <w:rsid w:val="000118CF"/>
    <w:rsid w:val="00024C40"/>
    <w:rsid w:val="00040F2E"/>
    <w:rsid w:val="00045DBB"/>
    <w:rsid w:val="00053A03"/>
    <w:rsid w:val="0005547F"/>
    <w:rsid w:val="000558C8"/>
    <w:rsid w:val="000703B7"/>
    <w:rsid w:val="0007376A"/>
    <w:rsid w:val="0007787F"/>
    <w:rsid w:val="00077953"/>
    <w:rsid w:val="000A2CE1"/>
    <w:rsid w:val="000A375B"/>
    <w:rsid w:val="000A66AB"/>
    <w:rsid w:val="000B62E2"/>
    <w:rsid w:val="00110E41"/>
    <w:rsid w:val="00114D8B"/>
    <w:rsid w:val="001216C0"/>
    <w:rsid w:val="00123F49"/>
    <w:rsid w:val="00126A6F"/>
    <w:rsid w:val="00127FF3"/>
    <w:rsid w:val="00130697"/>
    <w:rsid w:val="00141059"/>
    <w:rsid w:val="00141EB9"/>
    <w:rsid w:val="00152766"/>
    <w:rsid w:val="00153458"/>
    <w:rsid w:val="00165621"/>
    <w:rsid w:val="00171B6E"/>
    <w:rsid w:val="00174E23"/>
    <w:rsid w:val="00183E27"/>
    <w:rsid w:val="00197BAC"/>
    <w:rsid w:val="001A1E63"/>
    <w:rsid w:val="001A311C"/>
    <w:rsid w:val="001B069E"/>
    <w:rsid w:val="001B54A2"/>
    <w:rsid w:val="001B74A5"/>
    <w:rsid w:val="001C26CD"/>
    <w:rsid w:val="001D00D5"/>
    <w:rsid w:val="001D0C62"/>
    <w:rsid w:val="001E1100"/>
    <w:rsid w:val="001E75F7"/>
    <w:rsid w:val="001F2C77"/>
    <w:rsid w:val="001F4B75"/>
    <w:rsid w:val="001F5A3F"/>
    <w:rsid w:val="002012D7"/>
    <w:rsid w:val="00212B87"/>
    <w:rsid w:val="00213060"/>
    <w:rsid w:val="0021475A"/>
    <w:rsid w:val="00215B7F"/>
    <w:rsid w:val="00224F7C"/>
    <w:rsid w:val="00227883"/>
    <w:rsid w:val="00230ADE"/>
    <w:rsid w:val="00231182"/>
    <w:rsid w:val="002311BF"/>
    <w:rsid w:val="00231417"/>
    <w:rsid w:val="00241679"/>
    <w:rsid w:val="00242A91"/>
    <w:rsid w:val="002521C6"/>
    <w:rsid w:val="00261656"/>
    <w:rsid w:val="00270BA1"/>
    <w:rsid w:val="00275F3E"/>
    <w:rsid w:val="00281CE5"/>
    <w:rsid w:val="002D4D16"/>
    <w:rsid w:val="002E4CE4"/>
    <w:rsid w:val="002E542F"/>
    <w:rsid w:val="002E6005"/>
    <w:rsid w:val="002E7EFA"/>
    <w:rsid w:val="002F2A25"/>
    <w:rsid w:val="002F49A5"/>
    <w:rsid w:val="00323455"/>
    <w:rsid w:val="00324B4C"/>
    <w:rsid w:val="00346F9C"/>
    <w:rsid w:val="00371AA5"/>
    <w:rsid w:val="00373044"/>
    <w:rsid w:val="003950E5"/>
    <w:rsid w:val="0039620D"/>
    <w:rsid w:val="003B0D51"/>
    <w:rsid w:val="003B3884"/>
    <w:rsid w:val="003C3D3E"/>
    <w:rsid w:val="003D1946"/>
    <w:rsid w:val="003D34DE"/>
    <w:rsid w:val="003D6898"/>
    <w:rsid w:val="004051C6"/>
    <w:rsid w:val="004060B8"/>
    <w:rsid w:val="00411FDD"/>
    <w:rsid w:val="004125A8"/>
    <w:rsid w:val="004278B8"/>
    <w:rsid w:val="00451926"/>
    <w:rsid w:val="0047288C"/>
    <w:rsid w:val="0047608E"/>
    <w:rsid w:val="00477976"/>
    <w:rsid w:val="0048045D"/>
    <w:rsid w:val="00482D79"/>
    <w:rsid w:val="00486783"/>
    <w:rsid w:val="004A48BE"/>
    <w:rsid w:val="004A6AC9"/>
    <w:rsid w:val="004B3707"/>
    <w:rsid w:val="004B6955"/>
    <w:rsid w:val="004C37AD"/>
    <w:rsid w:val="004D3DB7"/>
    <w:rsid w:val="004D4D2C"/>
    <w:rsid w:val="004E7764"/>
    <w:rsid w:val="004F56CE"/>
    <w:rsid w:val="004F57B7"/>
    <w:rsid w:val="0051066A"/>
    <w:rsid w:val="00511133"/>
    <w:rsid w:val="005336C5"/>
    <w:rsid w:val="00533EBA"/>
    <w:rsid w:val="00541B0F"/>
    <w:rsid w:val="00551CDC"/>
    <w:rsid w:val="005534C3"/>
    <w:rsid w:val="00555C37"/>
    <w:rsid w:val="00556D49"/>
    <w:rsid w:val="00570382"/>
    <w:rsid w:val="00574D65"/>
    <w:rsid w:val="0057504B"/>
    <w:rsid w:val="00590BB8"/>
    <w:rsid w:val="005A1000"/>
    <w:rsid w:val="005A5002"/>
    <w:rsid w:val="005B1D1B"/>
    <w:rsid w:val="005B71DF"/>
    <w:rsid w:val="005C73B5"/>
    <w:rsid w:val="005C7B01"/>
    <w:rsid w:val="005E2B09"/>
    <w:rsid w:val="005E2D7C"/>
    <w:rsid w:val="005E36E3"/>
    <w:rsid w:val="005E56A8"/>
    <w:rsid w:val="005F3ACA"/>
    <w:rsid w:val="005F5C60"/>
    <w:rsid w:val="005F5C89"/>
    <w:rsid w:val="00600326"/>
    <w:rsid w:val="006070F9"/>
    <w:rsid w:val="0061296F"/>
    <w:rsid w:val="00622822"/>
    <w:rsid w:val="00626A6E"/>
    <w:rsid w:val="00633346"/>
    <w:rsid w:val="00643AC7"/>
    <w:rsid w:val="00647238"/>
    <w:rsid w:val="00654CB0"/>
    <w:rsid w:val="006551D1"/>
    <w:rsid w:val="00661A54"/>
    <w:rsid w:val="00662E4B"/>
    <w:rsid w:val="00670D72"/>
    <w:rsid w:val="00673B60"/>
    <w:rsid w:val="00673BCD"/>
    <w:rsid w:val="006847AB"/>
    <w:rsid w:val="00690340"/>
    <w:rsid w:val="006A30A6"/>
    <w:rsid w:val="006B45B8"/>
    <w:rsid w:val="006D172E"/>
    <w:rsid w:val="006D5715"/>
    <w:rsid w:val="006E214D"/>
    <w:rsid w:val="006E76FB"/>
    <w:rsid w:val="006F298B"/>
    <w:rsid w:val="007026CB"/>
    <w:rsid w:val="00720C79"/>
    <w:rsid w:val="007235F1"/>
    <w:rsid w:val="0072722F"/>
    <w:rsid w:val="00727D74"/>
    <w:rsid w:val="007321B4"/>
    <w:rsid w:val="007329A3"/>
    <w:rsid w:val="00733E4A"/>
    <w:rsid w:val="007357AD"/>
    <w:rsid w:val="00743469"/>
    <w:rsid w:val="00754829"/>
    <w:rsid w:val="00755EA5"/>
    <w:rsid w:val="00756180"/>
    <w:rsid w:val="007573E9"/>
    <w:rsid w:val="00757B45"/>
    <w:rsid w:val="00770E34"/>
    <w:rsid w:val="007739F5"/>
    <w:rsid w:val="00774218"/>
    <w:rsid w:val="00784220"/>
    <w:rsid w:val="00791B72"/>
    <w:rsid w:val="007A2EE3"/>
    <w:rsid w:val="007A3534"/>
    <w:rsid w:val="007A398A"/>
    <w:rsid w:val="007A477A"/>
    <w:rsid w:val="007A4943"/>
    <w:rsid w:val="007A7DFE"/>
    <w:rsid w:val="007B18A9"/>
    <w:rsid w:val="007B520A"/>
    <w:rsid w:val="007C4CAA"/>
    <w:rsid w:val="007C6AE8"/>
    <w:rsid w:val="007D2BA3"/>
    <w:rsid w:val="007D2C7B"/>
    <w:rsid w:val="007D584E"/>
    <w:rsid w:val="007E60AA"/>
    <w:rsid w:val="008037B9"/>
    <w:rsid w:val="00804752"/>
    <w:rsid w:val="00826D59"/>
    <w:rsid w:val="0083091F"/>
    <w:rsid w:val="00836346"/>
    <w:rsid w:val="008516D8"/>
    <w:rsid w:val="00860C14"/>
    <w:rsid w:val="00860EFB"/>
    <w:rsid w:val="0086370E"/>
    <w:rsid w:val="00865AFC"/>
    <w:rsid w:val="008777BF"/>
    <w:rsid w:val="008823B1"/>
    <w:rsid w:val="00882950"/>
    <w:rsid w:val="00892EB0"/>
    <w:rsid w:val="008A29E3"/>
    <w:rsid w:val="008B13D7"/>
    <w:rsid w:val="008B250C"/>
    <w:rsid w:val="008B2B71"/>
    <w:rsid w:val="008C452E"/>
    <w:rsid w:val="008E1D6D"/>
    <w:rsid w:val="008F2129"/>
    <w:rsid w:val="008F46DC"/>
    <w:rsid w:val="00900C93"/>
    <w:rsid w:val="0091252A"/>
    <w:rsid w:val="00913061"/>
    <w:rsid w:val="00930B7F"/>
    <w:rsid w:val="00930C76"/>
    <w:rsid w:val="00934862"/>
    <w:rsid w:val="009357A6"/>
    <w:rsid w:val="00950831"/>
    <w:rsid w:val="00976BE4"/>
    <w:rsid w:val="00994169"/>
    <w:rsid w:val="00995FFC"/>
    <w:rsid w:val="009A06E0"/>
    <w:rsid w:val="009A1759"/>
    <w:rsid w:val="009D0C36"/>
    <w:rsid w:val="009D7474"/>
    <w:rsid w:val="009F1E9B"/>
    <w:rsid w:val="009F625C"/>
    <w:rsid w:val="009F7C8B"/>
    <w:rsid w:val="00A0032E"/>
    <w:rsid w:val="00A10928"/>
    <w:rsid w:val="00A304AE"/>
    <w:rsid w:val="00A32B90"/>
    <w:rsid w:val="00A33B0E"/>
    <w:rsid w:val="00A40C50"/>
    <w:rsid w:val="00A60B81"/>
    <w:rsid w:val="00A66F6A"/>
    <w:rsid w:val="00A7017D"/>
    <w:rsid w:val="00A75399"/>
    <w:rsid w:val="00A80507"/>
    <w:rsid w:val="00AC1364"/>
    <w:rsid w:val="00AC3301"/>
    <w:rsid w:val="00AC500A"/>
    <w:rsid w:val="00AD7414"/>
    <w:rsid w:val="00AE2D1A"/>
    <w:rsid w:val="00AF5CF6"/>
    <w:rsid w:val="00AF7D23"/>
    <w:rsid w:val="00B032F1"/>
    <w:rsid w:val="00B050DD"/>
    <w:rsid w:val="00B16E10"/>
    <w:rsid w:val="00B20CA5"/>
    <w:rsid w:val="00B300E2"/>
    <w:rsid w:val="00B365D4"/>
    <w:rsid w:val="00B4352C"/>
    <w:rsid w:val="00B54837"/>
    <w:rsid w:val="00B61CD4"/>
    <w:rsid w:val="00B62066"/>
    <w:rsid w:val="00B70C36"/>
    <w:rsid w:val="00B7344F"/>
    <w:rsid w:val="00B7585B"/>
    <w:rsid w:val="00B945BC"/>
    <w:rsid w:val="00B94BDB"/>
    <w:rsid w:val="00B9512D"/>
    <w:rsid w:val="00BA3B53"/>
    <w:rsid w:val="00BB5FAE"/>
    <w:rsid w:val="00BD15C8"/>
    <w:rsid w:val="00BD2DB2"/>
    <w:rsid w:val="00BE265E"/>
    <w:rsid w:val="00BE7BE7"/>
    <w:rsid w:val="00C015B6"/>
    <w:rsid w:val="00C02F5E"/>
    <w:rsid w:val="00C304FE"/>
    <w:rsid w:val="00C31E03"/>
    <w:rsid w:val="00C34A01"/>
    <w:rsid w:val="00C416CF"/>
    <w:rsid w:val="00C47393"/>
    <w:rsid w:val="00C645A1"/>
    <w:rsid w:val="00C700B8"/>
    <w:rsid w:val="00C731BB"/>
    <w:rsid w:val="00C754D5"/>
    <w:rsid w:val="00C8540C"/>
    <w:rsid w:val="00C87C0D"/>
    <w:rsid w:val="00C90E66"/>
    <w:rsid w:val="00C949B4"/>
    <w:rsid w:val="00CA06A3"/>
    <w:rsid w:val="00CA417F"/>
    <w:rsid w:val="00CA4501"/>
    <w:rsid w:val="00CB2151"/>
    <w:rsid w:val="00CC4591"/>
    <w:rsid w:val="00CC5F35"/>
    <w:rsid w:val="00CC6084"/>
    <w:rsid w:val="00CD01E4"/>
    <w:rsid w:val="00D00680"/>
    <w:rsid w:val="00D23961"/>
    <w:rsid w:val="00D30D9C"/>
    <w:rsid w:val="00D31A39"/>
    <w:rsid w:val="00D33CE0"/>
    <w:rsid w:val="00D35234"/>
    <w:rsid w:val="00D35B29"/>
    <w:rsid w:val="00D37345"/>
    <w:rsid w:val="00D424F4"/>
    <w:rsid w:val="00D4426C"/>
    <w:rsid w:val="00D50891"/>
    <w:rsid w:val="00D51855"/>
    <w:rsid w:val="00D61342"/>
    <w:rsid w:val="00D74058"/>
    <w:rsid w:val="00D83221"/>
    <w:rsid w:val="00D84196"/>
    <w:rsid w:val="00D92808"/>
    <w:rsid w:val="00D928DD"/>
    <w:rsid w:val="00D975D3"/>
    <w:rsid w:val="00DB489B"/>
    <w:rsid w:val="00DC33AA"/>
    <w:rsid w:val="00DC377E"/>
    <w:rsid w:val="00DD1AC9"/>
    <w:rsid w:val="00DE1FA3"/>
    <w:rsid w:val="00DF1333"/>
    <w:rsid w:val="00E125BB"/>
    <w:rsid w:val="00E2214E"/>
    <w:rsid w:val="00E248ED"/>
    <w:rsid w:val="00E273B9"/>
    <w:rsid w:val="00E36E92"/>
    <w:rsid w:val="00E4064D"/>
    <w:rsid w:val="00E407C9"/>
    <w:rsid w:val="00E42907"/>
    <w:rsid w:val="00E42BAA"/>
    <w:rsid w:val="00E4537D"/>
    <w:rsid w:val="00E4664B"/>
    <w:rsid w:val="00E50FD2"/>
    <w:rsid w:val="00E559F6"/>
    <w:rsid w:val="00E5656A"/>
    <w:rsid w:val="00E64F89"/>
    <w:rsid w:val="00E865BC"/>
    <w:rsid w:val="00E93D76"/>
    <w:rsid w:val="00EB0DB5"/>
    <w:rsid w:val="00EB218D"/>
    <w:rsid w:val="00EB5981"/>
    <w:rsid w:val="00EC2F82"/>
    <w:rsid w:val="00EC6550"/>
    <w:rsid w:val="00EE6231"/>
    <w:rsid w:val="00EF07EA"/>
    <w:rsid w:val="00EF52A5"/>
    <w:rsid w:val="00F054FD"/>
    <w:rsid w:val="00F063A7"/>
    <w:rsid w:val="00F0668E"/>
    <w:rsid w:val="00F07C72"/>
    <w:rsid w:val="00F231F7"/>
    <w:rsid w:val="00F304E0"/>
    <w:rsid w:val="00F33D4B"/>
    <w:rsid w:val="00F6263D"/>
    <w:rsid w:val="00F66583"/>
    <w:rsid w:val="00F672D8"/>
    <w:rsid w:val="00F70BE9"/>
    <w:rsid w:val="00F715F0"/>
    <w:rsid w:val="00F774FC"/>
    <w:rsid w:val="00F85EAF"/>
    <w:rsid w:val="00F924B0"/>
    <w:rsid w:val="00FA6A26"/>
    <w:rsid w:val="00FB126A"/>
    <w:rsid w:val="00FB1F85"/>
    <w:rsid w:val="00FB3E2F"/>
    <w:rsid w:val="00FC4E80"/>
    <w:rsid w:val="00FD4127"/>
    <w:rsid w:val="00FE3E2B"/>
    <w:rsid w:val="00FE53AB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9149</Words>
  <Characters>52151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Admin</cp:lastModifiedBy>
  <cp:revision>2</cp:revision>
  <cp:lastPrinted>2024-05-28T06:19:00Z</cp:lastPrinted>
  <dcterms:created xsi:type="dcterms:W3CDTF">2024-05-29T03:05:00Z</dcterms:created>
  <dcterms:modified xsi:type="dcterms:W3CDTF">2024-05-29T03:05:00Z</dcterms:modified>
</cp:coreProperties>
</file>